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АПАЛЬКОВСКОГО СЕЛЬСОВЕТА ЗОЛОТУХИНСКОГО РАЙОНА КУРСКОЙ ОБЛАСТИ</w:t>
      </w:r>
    </w:p>
    <w:p w:rsidR="00AC04CC" w:rsidRDefault="00AC04CC" w:rsidP="00AC04CC">
      <w:pPr>
        <w:pStyle w:val="Standard"/>
        <w:rPr>
          <w:b/>
          <w:sz w:val="28"/>
          <w:szCs w:val="28"/>
        </w:rPr>
      </w:pPr>
    </w:p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</w:p>
    <w:p w:rsidR="00AC04CC" w:rsidRDefault="007E4710" w:rsidP="00AC04CC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>15.01.2021</w:t>
      </w:r>
      <w:r w:rsidR="00E66731">
        <w:rPr>
          <w:sz w:val="28"/>
          <w:szCs w:val="28"/>
        </w:rPr>
        <w:t>г. №0</w:t>
      </w:r>
      <w:r>
        <w:rPr>
          <w:sz w:val="28"/>
          <w:szCs w:val="28"/>
          <w:lang w:val="ru-RU"/>
        </w:rPr>
        <w:t>2</w:t>
      </w:r>
      <w:r w:rsidR="00AC04CC">
        <w:rPr>
          <w:sz w:val="28"/>
          <w:szCs w:val="28"/>
        </w:rPr>
        <w:t xml:space="preserve">- </w:t>
      </w:r>
      <w:proofErr w:type="gramStart"/>
      <w:r w:rsidR="00AC04CC">
        <w:rPr>
          <w:sz w:val="28"/>
          <w:szCs w:val="28"/>
        </w:rPr>
        <w:t>р</w:t>
      </w:r>
      <w:proofErr w:type="gramEnd"/>
    </w:p>
    <w:p w:rsidR="00AC04CC" w:rsidRDefault="00AC04CC" w:rsidP="00AC04CC">
      <w:pPr>
        <w:pStyle w:val="Standard"/>
        <w:rPr>
          <w:sz w:val="28"/>
          <w:szCs w:val="28"/>
        </w:rPr>
      </w:pPr>
    </w:p>
    <w:p w:rsidR="00AC04CC" w:rsidRDefault="00AC04CC" w:rsidP="00AC04CC">
      <w:pPr>
        <w:pStyle w:val="Standard"/>
        <w:ind w:right="5244"/>
        <w:rPr>
          <w:sz w:val="28"/>
          <w:szCs w:val="28"/>
        </w:rPr>
      </w:pPr>
      <w:r>
        <w:rPr>
          <w:sz w:val="28"/>
          <w:szCs w:val="28"/>
        </w:rPr>
        <w:t>О введении на территории Апальковского сельсовета режима функционирования «Повышенная готовность»</w:t>
      </w:r>
    </w:p>
    <w:p w:rsidR="00334F36" w:rsidRDefault="00334F36" w:rsidP="00AC04CC">
      <w:pPr>
        <w:pStyle w:val="Standard"/>
        <w:ind w:right="5244"/>
        <w:rPr>
          <w:sz w:val="28"/>
          <w:szCs w:val="28"/>
        </w:rPr>
      </w:pPr>
    </w:p>
    <w:p w:rsidR="00AC04CC" w:rsidRDefault="00334F36" w:rsidP="009819DE">
      <w:pPr>
        <w:pStyle w:val="Standard"/>
        <w:ind w:right="-4" w:firstLine="708"/>
        <w:jc w:val="both"/>
        <w:rPr>
          <w:sz w:val="28"/>
          <w:szCs w:val="28"/>
          <w:lang w:val="ru-RU"/>
        </w:rPr>
      </w:pPr>
      <w:proofErr w:type="gramStart"/>
      <w:r w:rsidRPr="00334F36">
        <w:rPr>
          <w:sz w:val="28"/>
          <w:szCs w:val="28"/>
          <w:lang w:val="ru-RU"/>
        </w:rPr>
        <w:t>В</w:t>
      </w:r>
      <w:r w:rsidR="0093272A">
        <w:rPr>
          <w:sz w:val="28"/>
          <w:szCs w:val="28"/>
          <w:lang w:val="ru-RU"/>
        </w:rPr>
        <w:t xml:space="preserve"> соответствии с Распоряжением Администрации Золотухинского района от 1</w:t>
      </w:r>
      <w:r w:rsidR="007E4710">
        <w:rPr>
          <w:sz w:val="28"/>
          <w:szCs w:val="28"/>
          <w:lang w:val="ru-RU"/>
        </w:rPr>
        <w:t>4.01.2021</w:t>
      </w:r>
      <w:r w:rsidR="0093272A">
        <w:rPr>
          <w:sz w:val="28"/>
          <w:szCs w:val="28"/>
          <w:lang w:val="ru-RU"/>
        </w:rPr>
        <w:t>г №</w:t>
      </w:r>
      <w:r w:rsidR="007E4710">
        <w:rPr>
          <w:sz w:val="28"/>
          <w:szCs w:val="28"/>
          <w:lang w:val="ru-RU"/>
        </w:rPr>
        <w:t>4</w:t>
      </w:r>
      <w:r w:rsidR="0093272A">
        <w:rPr>
          <w:sz w:val="28"/>
          <w:szCs w:val="28"/>
          <w:lang w:val="ru-RU"/>
        </w:rPr>
        <w:t>-р «</w:t>
      </w:r>
      <w:r w:rsidR="009819DE" w:rsidRPr="009819DE">
        <w:rPr>
          <w:sz w:val="28"/>
          <w:szCs w:val="28"/>
          <w:lang w:val="ru-RU"/>
        </w:rPr>
        <w:t xml:space="preserve">О введении на территории </w:t>
      </w:r>
      <w:r w:rsidR="007E4710">
        <w:rPr>
          <w:sz w:val="28"/>
          <w:szCs w:val="28"/>
          <w:lang w:val="ru-RU"/>
        </w:rPr>
        <w:t xml:space="preserve">Золотухинского </w:t>
      </w:r>
      <w:r w:rsidR="009819DE" w:rsidRPr="009819DE">
        <w:rPr>
          <w:sz w:val="28"/>
          <w:szCs w:val="28"/>
          <w:lang w:val="ru-RU"/>
        </w:rPr>
        <w:t>района</w:t>
      </w:r>
      <w:r w:rsidR="009819DE">
        <w:rPr>
          <w:sz w:val="28"/>
          <w:szCs w:val="28"/>
          <w:lang w:val="ru-RU"/>
        </w:rPr>
        <w:t xml:space="preserve"> </w:t>
      </w:r>
      <w:r w:rsidR="009819DE" w:rsidRPr="009819DE">
        <w:rPr>
          <w:sz w:val="28"/>
          <w:szCs w:val="28"/>
          <w:lang w:val="ru-RU"/>
        </w:rPr>
        <w:t>режима функционирования</w:t>
      </w:r>
      <w:r w:rsidR="009819DE">
        <w:rPr>
          <w:sz w:val="28"/>
          <w:szCs w:val="28"/>
          <w:lang w:val="ru-RU"/>
        </w:rPr>
        <w:t xml:space="preserve"> </w:t>
      </w:r>
      <w:r w:rsidR="009819DE" w:rsidRPr="009819DE">
        <w:rPr>
          <w:sz w:val="28"/>
          <w:szCs w:val="28"/>
          <w:lang w:val="ru-RU"/>
        </w:rPr>
        <w:t>«Повышенная готовность»</w:t>
      </w:r>
      <w:r w:rsidR="0093272A" w:rsidRPr="0093272A">
        <w:rPr>
          <w:sz w:val="28"/>
          <w:szCs w:val="28"/>
          <w:lang w:val="ru-RU"/>
        </w:rPr>
        <w:t>»</w:t>
      </w:r>
      <w:r w:rsidR="0093272A">
        <w:rPr>
          <w:sz w:val="28"/>
          <w:szCs w:val="28"/>
          <w:lang w:val="ru-RU"/>
        </w:rPr>
        <w:t xml:space="preserve"> и в </w:t>
      </w:r>
      <w:r w:rsidRPr="00334F36">
        <w:rPr>
          <w:sz w:val="28"/>
          <w:szCs w:val="28"/>
          <w:lang w:val="ru-RU"/>
        </w:rPr>
        <w:t xml:space="preserve">целях обеспечения безопасности населения в местах массового купания людей в период проведения праздника «Крещение Господне (Богоявление)» на территории </w:t>
      </w:r>
      <w:r w:rsidR="00AC04CC">
        <w:rPr>
          <w:sz w:val="28"/>
          <w:szCs w:val="28"/>
          <w:lang w:val="ru-RU"/>
        </w:rPr>
        <w:t>Апальковского се</w:t>
      </w:r>
      <w:r w:rsidR="0093272A">
        <w:rPr>
          <w:sz w:val="28"/>
          <w:szCs w:val="28"/>
          <w:lang w:val="ru-RU"/>
        </w:rPr>
        <w:t xml:space="preserve">льсовета Золотухинского района </w:t>
      </w:r>
      <w:r>
        <w:rPr>
          <w:sz w:val="28"/>
          <w:szCs w:val="28"/>
          <w:lang w:val="ru-RU"/>
        </w:rPr>
        <w:t xml:space="preserve">и </w:t>
      </w:r>
      <w:r w:rsidRPr="00334F36">
        <w:rPr>
          <w:sz w:val="28"/>
          <w:szCs w:val="28"/>
          <w:lang w:val="ru-RU"/>
        </w:rPr>
        <w:t>своевременного реагирования на возможные чрезвычайные ситуации на территории</w:t>
      </w:r>
      <w:r>
        <w:rPr>
          <w:sz w:val="28"/>
          <w:szCs w:val="28"/>
          <w:lang w:val="ru-RU"/>
        </w:rPr>
        <w:t xml:space="preserve"> Апальковского сельсовета:</w:t>
      </w:r>
      <w:proofErr w:type="gramEnd"/>
    </w:p>
    <w:p w:rsidR="00334F36" w:rsidRDefault="00334F36" w:rsidP="00AC04CC">
      <w:pPr>
        <w:pStyle w:val="Standard"/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567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504DE">
        <w:rPr>
          <w:sz w:val="28"/>
          <w:szCs w:val="28"/>
          <w:lang w:val="ru-RU"/>
        </w:rPr>
        <w:t xml:space="preserve">Ввести </w:t>
      </w:r>
      <w:r w:rsidR="005504DE">
        <w:rPr>
          <w:sz w:val="28"/>
          <w:szCs w:val="28"/>
        </w:rPr>
        <w:t>с</w:t>
      </w:r>
      <w:r w:rsidR="00334F36">
        <w:rPr>
          <w:sz w:val="28"/>
          <w:szCs w:val="28"/>
        </w:rPr>
        <w:t xml:space="preserve"> 08</w:t>
      </w:r>
      <w:r>
        <w:rPr>
          <w:sz w:val="28"/>
          <w:szCs w:val="28"/>
        </w:rPr>
        <w:t>.00 ч</w:t>
      </w:r>
      <w:r w:rsidR="005504DE">
        <w:rPr>
          <w:sz w:val="28"/>
          <w:szCs w:val="28"/>
        </w:rPr>
        <w:t xml:space="preserve">. </w:t>
      </w:r>
      <w:r w:rsidR="00334F36">
        <w:rPr>
          <w:sz w:val="28"/>
          <w:szCs w:val="28"/>
          <w:lang w:val="ru-RU"/>
        </w:rPr>
        <w:t>18 я</w:t>
      </w:r>
      <w:r w:rsidR="007E4710">
        <w:rPr>
          <w:sz w:val="28"/>
          <w:szCs w:val="28"/>
          <w:lang w:val="ru-RU"/>
        </w:rPr>
        <w:t>нваря 2021</w:t>
      </w:r>
      <w:r w:rsidR="007A217D">
        <w:rPr>
          <w:sz w:val="28"/>
          <w:szCs w:val="28"/>
          <w:lang w:val="ru-RU"/>
        </w:rPr>
        <w:t>года</w:t>
      </w:r>
      <w:r w:rsidR="0093272A">
        <w:rPr>
          <w:sz w:val="28"/>
          <w:szCs w:val="28"/>
          <w:lang w:val="ru-RU"/>
        </w:rPr>
        <w:t xml:space="preserve"> до 08.00ч 20 января 20</w:t>
      </w:r>
      <w:r w:rsidR="007E4710">
        <w:rPr>
          <w:sz w:val="28"/>
          <w:szCs w:val="28"/>
          <w:lang w:val="ru-RU"/>
        </w:rPr>
        <w:t>21</w:t>
      </w:r>
      <w:bookmarkStart w:id="0" w:name="_GoBack"/>
      <w:bookmarkEnd w:id="0"/>
      <w:r w:rsidR="00334F36"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на территории Апальковского сельсовета Золотухинского района Курской области </w:t>
      </w:r>
      <w:proofErr w:type="spellStart"/>
      <w:r>
        <w:rPr>
          <w:sz w:val="28"/>
          <w:szCs w:val="28"/>
        </w:rPr>
        <w:t>режим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функционирования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Повышенная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готовность</w:t>
      </w:r>
      <w:proofErr w:type="spellEnd"/>
      <w:r>
        <w:rPr>
          <w:sz w:val="28"/>
          <w:szCs w:val="28"/>
        </w:rPr>
        <w:t>».</w:t>
      </w:r>
    </w:p>
    <w:p w:rsidR="00AC04CC" w:rsidRDefault="00AC04CC" w:rsidP="0093272A">
      <w:pPr>
        <w:pStyle w:val="Standard"/>
        <w:tabs>
          <w:tab w:val="left" w:pos="567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роверить готовность систем оповещения и информирования населения в случае возникновения ЧС;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AC04CC">
        <w:rPr>
          <w:sz w:val="28"/>
          <w:szCs w:val="28"/>
          <w:lang w:val="ru-RU"/>
        </w:rPr>
        <w:t>В</w:t>
      </w:r>
      <w:r w:rsidR="00AC04CC">
        <w:rPr>
          <w:sz w:val="28"/>
          <w:szCs w:val="28"/>
        </w:rPr>
        <w:t xml:space="preserve"> указанный период организовать контроль устойчивости функционирования объектов, обеспечивающих жизнедеятельность населения и объектов с массовым пребыванием людей, а также оперативное устранение возможных ЧС.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AC04CC">
        <w:rPr>
          <w:sz w:val="28"/>
          <w:szCs w:val="28"/>
        </w:rPr>
        <w:t>.</w:t>
      </w:r>
      <w:r w:rsidR="00AC04CC">
        <w:rPr>
          <w:sz w:val="28"/>
          <w:szCs w:val="28"/>
          <w:lang w:val="ru-RU"/>
        </w:rPr>
        <w:t>В</w:t>
      </w:r>
      <w:r w:rsidR="00AC04CC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необходимости немедленно</w:t>
      </w:r>
      <w:r w:rsidR="00AC04CC">
        <w:rPr>
          <w:sz w:val="28"/>
          <w:szCs w:val="28"/>
        </w:rPr>
        <w:t xml:space="preserve"> сообщать о возникновении ЧС в оперативный штаб через ЕДДС района по тел. 2-13-44 или 112.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AC04CC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AC04CC" w:rsidRDefault="0093272A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AC04CC">
        <w:rPr>
          <w:sz w:val="28"/>
          <w:szCs w:val="28"/>
        </w:rPr>
        <w:t xml:space="preserve">. </w:t>
      </w:r>
      <w:r w:rsidR="005504DE">
        <w:rPr>
          <w:sz w:val="28"/>
          <w:szCs w:val="28"/>
        </w:rPr>
        <w:t>Распоряжение</w:t>
      </w:r>
      <w:r w:rsidR="00AC04CC">
        <w:rPr>
          <w:sz w:val="28"/>
          <w:szCs w:val="28"/>
        </w:rPr>
        <w:t xml:space="preserve"> вступает в силу со дня его подписания.</w:t>
      </w: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Глава Апальковского сельсовета                                С.А.Бобринева</w:t>
      </w:r>
    </w:p>
    <w:p w:rsidR="005504DE" w:rsidRDefault="005504DE" w:rsidP="004D330E">
      <w:pPr>
        <w:spacing w:line="240" w:lineRule="auto"/>
        <w:contextualSpacing/>
        <w:rPr>
          <w:lang w:val="de-DE"/>
        </w:rPr>
      </w:pPr>
    </w:p>
    <w:p w:rsidR="004D330E" w:rsidRDefault="004D330E" w:rsidP="004D330E">
      <w:pPr>
        <w:spacing w:line="240" w:lineRule="auto"/>
        <w:contextualSpacing/>
        <w:rPr>
          <w:lang w:val="de-DE"/>
        </w:rPr>
      </w:pPr>
    </w:p>
    <w:p w:rsidR="004D330E" w:rsidRDefault="004D330E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72A" w:rsidRDefault="0093272A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72A" w:rsidRDefault="0093272A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72A" w:rsidRDefault="0093272A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3272A" w:rsidSect="009327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66"/>
    <w:rsid w:val="00334F36"/>
    <w:rsid w:val="003F1C33"/>
    <w:rsid w:val="004D330E"/>
    <w:rsid w:val="00502931"/>
    <w:rsid w:val="00505323"/>
    <w:rsid w:val="005504DE"/>
    <w:rsid w:val="007A217D"/>
    <w:rsid w:val="007E4710"/>
    <w:rsid w:val="0093272A"/>
    <w:rsid w:val="009819DE"/>
    <w:rsid w:val="00AC04CC"/>
    <w:rsid w:val="00AE07B7"/>
    <w:rsid w:val="00C10E66"/>
    <w:rsid w:val="00DE4B06"/>
    <w:rsid w:val="00E51FE8"/>
    <w:rsid w:val="00E6673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7A2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A217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39"/>
    <w:rsid w:val="00E5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7A2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A217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39"/>
    <w:rsid w:val="00E5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Valentina</cp:lastModifiedBy>
  <cp:revision>18</cp:revision>
  <cp:lastPrinted>2021-01-15T07:58:00Z</cp:lastPrinted>
  <dcterms:created xsi:type="dcterms:W3CDTF">2015-02-20T10:47:00Z</dcterms:created>
  <dcterms:modified xsi:type="dcterms:W3CDTF">2021-01-15T07:59:00Z</dcterms:modified>
</cp:coreProperties>
</file>