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DE" w:rsidRDefault="00CB17DE"/>
    <w:p w:rsidR="004D02F0" w:rsidRDefault="004D02F0"/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CB17DE" w:rsidRDefault="00CB17DE" w:rsidP="00CB17DE">
      <w:pPr>
        <w:rPr>
          <w:sz w:val="28"/>
          <w:szCs w:val="28"/>
        </w:rPr>
      </w:pPr>
    </w:p>
    <w:p w:rsidR="00CB17DE" w:rsidRDefault="00CB17DE" w:rsidP="00CB17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B17DE" w:rsidRDefault="003A3994" w:rsidP="00CB17DE">
      <w:r>
        <w:t xml:space="preserve">             </w:t>
      </w:r>
      <w:r w:rsidR="00CB17DE">
        <w:t xml:space="preserve">                    </w:t>
      </w:r>
    </w:p>
    <w:p w:rsidR="00CB17DE" w:rsidRDefault="0067448A" w:rsidP="00CB17DE">
      <w:pPr>
        <w:pStyle w:val="1"/>
        <w:rPr>
          <w:b/>
        </w:rPr>
      </w:pPr>
      <w:r>
        <w:rPr>
          <w:b/>
        </w:rPr>
        <w:t xml:space="preserve">от </w:t>
      </w:r>
      <w:r w:rsidR="003463D0">
        <w:rPr>
          <w:b/>
        </w:rPr>
        <w:t>20.06.2025г. №23</w:t>
      </w:r>
    </w:p>
    <w:p w:rsidR="004D02F0" w:rsidRPr="004D02F0" w:rsidRDefault="004D02F0" w:rsidP="004D02F0">
      <w:pPr>
        <w:ind w:left="-142" w:hanging="709"/>
      </w:pPr>
      <w:r>
        <w:t xml:space="preserve">              </w:t>
      </w:r>
      <w:proofErr w:type="spellStart"/>
      <w:r>
        <w:t>д</w:t>
      </w:r>
      <w:proofErr w:type="gramStart"/>
      <w:r>
        <w:t>.К</w:t>
      </w:r>
      <w:proofErr w:type="gramEnd"/>
      <w:r>
        <w:t>ононыхино</w:t>
      </w:r>
      <w:proofErr w:type="spellEnd"/>
    </w:p>
    <w:p w:rsidR="00CB17DE" w:rsidRDefault="00CB17DE" w:rsidP="00CB17DE"/>
    <w:p w:rsidR="00DD3DEC" w:rsidRDefault="000C59C2" w:rsidP="00DD3D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DD3DEC">
        <w:rPr>
          <w:rFonts w:ascii="Times New Roman" w:hAnsi="Times New Roman" w:cs="Times New Roman"/>
          <w:b w:val="0"/>
          <w:sz w:val="28"/>
          <w:szCs w:val="28"/>
        </w:rPr>
        <w:t>реестра и схемы расположения</w:t>
      </w:r>
    </w:p>
    <w:p w:rsidR="00DD3DEC" w:rsidRDefault="00DD3DEC" w:rsidP="00DD3D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площадки для размещения контейнера,</w:t>
      </w:r>
    </w:p>
    <w:p w:rsidR="00DD3DEC" w:rsidRDefault="00DD3DEC" w:rsidP="00DD3D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под твердые коммунальные отходы</w:t>
      </w:r>
    </w:p>
    <w:p w:rsidR="004F05BC" w:rsidRDefault="004F05BC" w:rsidP="004F05BC">
      <w:pPr>
        <w:pStyle w:val="ConsPlusNormal"/>
        <w:spacing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D3DEC" w:rsidRPr="003463D0" w:rsidRDefault="003463D0" w:rsidP="003463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0C59C2" w:rsidRPr="003463D0">
        <w:rPr>
          <w:rFonts w:ascii="Times New Roman" w:hAnsi="Times New Roman" w:cs="Times New Roman"/>
          <w:sz w:val="28"/>
          <w:szCs w:val="24"/>
        </w:rPr>
        <w:t xml:space="preserve">В </w:t>
      </w:r>
      <w:r w:rsidR="00DD3DEC" w:rsidRPr="003463D0">
        <w:rPr>
          <w:rFonts w:ascii="Times New Roman" w:hAnsi="Times New Roman" w:cs="Times New Roman"/>
          <w:sz w:val="28"/>
          <w:szCs w:val="24"/>
        </w:rPr>
        <w:t xml:space="preserve">соответствии с Федеральным </w:t>
      </w:r>
      <w:r w:rsidR="000C59C2" w:rsidRPr="003463D0"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="00DD3DEC" w:rsidRPr="003463D0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="00DD3DEC" w:rsidRPr="003463D0">
        <w:rPr>
          <w:rFonts w:ascii="Times New Roman" w:hAnsi="Times New Roman" w:cs="Times New Roman"/>
          <w:sz w:val="28"/>
          <w:szCs w:val="24"/>
        </w:rPr>
        <w:t xml:space="preserve"> </w:t>
      </w:r>
      <w:r w:rsidR="000C59C2" w:rsidRPr="003463D0">
        <w:rPr>
          <w:rFonts w:ascii="Times New Roman" w:hAnsi="Times New Roman" w:cs="Times New Roman"/>
          <w:sz w:val="28"/>
          <w:szCs w:val="24"/>
        </w:rPr>
        <w:t xml:space="preserve"> от </w:t>
      </w:r>
      <w:r w:rsidR="00DD3DEC" w:rsidRPr="003463D0">
        <w:rPr>
          <w:rFonts w:ascii="Times New Roman" w:hAnsi="Times New Roman" w:cs="Times New Roman"/>
          <w:sz w:val="28"/>
          <w:szCs w:val="24"/>
        </w:rPr>
        <w:t>06.10.2003  года N 131-ФЗ «Об общих принципах организации местного самоуправления в Российской Федерации», Федеральным законом от10.01.2002 №7-ФЗ «Об охране окружающей среды», Федеральном законе от 24.06.1998 №89-ФЗ «Об отходах производства и потребления», Федеральном законе от 30.03.1999 №52- ФЗ «О санитарно-эпидемиологическом благополучии населения», Постановлению Правительства Российской Федерации от 31.08.2018г.№1039 « Об</w:t>
      </w:r>
      <w:r w:rsidR="000E2A07" w:rsidRPr="003463D0">
        <w:rPr>
          <w:rFonts w:ascii="Times New Roman" w:hAnsi="Times New Roman" w:cs="Times New Roman"/>
          <w:sz w:val="28"/>
          <w:szCs w:val="24"/>
        </w:rPr>
        <w:t xml:space="preserve"> </w:t>
      </w:r>
      <w:r w:rsidR="00DD3DEC" w:rsidRPr="003463D0">
        <w:rPr>
          <w:rFonts w:ascii="Times New Roman" w:hAnsi="Times New Roman" w:cs="Times New Roman"/>
          <w:sz w:val="28"/>
          <w:szCs w:val="24"/>
        </w:rPr>
        <w:t>утверждении  Правила обустройства</w:t>
      </w:r>
      <w:proofErr w:type="gramEnd"/>
      <w:r w:rsidR="000E2A07" w:rsidRPr="003463D0">
        <w:rPr>
          <w:rFonts w:ascii="Times New Roman" w:hAnsi="Times New Roman" w:cs="Times New Roman"/>
          <w:sz w:val="28"/>
          <w:szCs w:val="24"/>
        </w:rPr>
        <w:t xml:space="preserve"> </w:t>
      </w:r>
      <w:r w:rsidR="00DD3DEC" w:rsidRPr="003463D0">
        <w:rPr>
          <w:rFonts w:ascii="Times New Roman" w:hAnsi="Times New Roman" w:cs="Times New Roman"/>
          <w:sz w:val="28"/>
          <w:szCs w:val="24"/>
        </w:rPr>
        <w:t>мест (площадок</w:t>
      </w:r>
      <w:proofErr w:type="gramStart"/>
      <w:r w:rsidR="00DD3DEC" w:rsidRPr="003463D0">
        <w:rPr>
          <w:rFonts w:ascii="Times New Roman" w:hAnsi="Times New Roman" w:cs="Times New Roman"/>
          <w:sz w:val="28"/>
          <w:szCs w:val="24"/>
        </w:rPr>
        <w:t>)н</w:t>
      </w:r>
      <w:proofErr w:type="gramEnd"/>
      <w:r w:rsidR="00DD3DEC" w:rsidRPr="003463D0">
        <w:rPr>
          <w:rFonts w:ascii="Times New Roman" w:hAnsi="Times New Roman" w:cs="Times New Roman"/>
          <w:sz w:val="28"/>
          <w:szCs w:val="24"/>
        </w:rPr>
        <w:t>акопления твердых коммунальных отходов</w:t>
      </w:r>
      <w:r w:rsidR="000E2A07" w:rsidRPr="003463D0">
        <w:rPr>
          <w:rFonts w:ascii="Times New Roman" w:hAnsi="Times New Roman" w:cs="Times New Roman"/>
          <w:sz w:val="28"/>
          <w:szCs w:val="24"/>
        </w:rPr>
        <w:t xml:space="preserve"> и ведения их реестра», санитарными правилами  </w:t>
      </w:r>
      <w:proofErr w:type="spellStart"/>
      <w:r w:rsidR="000E2A07" w:rsidRPr="003463D0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="000E2A07" w:rsidRPr="003463D0">
        <w:rPr>
          <w:rFonts w:ascii="Times New Roman" w:hAnsi="Times New Roman" w:cs="Times New Roman"/>
          <w:sz w:val="28"/>
          <w:szCs w:val="24"/>
        </w:rPr>
        <w:t xml:space="preserve">  2.1.2.2645-10 «Санитарно- эпидемиологические требования к условиям проживания в жилых зданиях и помещениях» и </w:t>
      </w:r>
      <w:proofErr w:type="spellStart"/>
      <w:r w:rsidR="000E2A07" w:rsidRPr="003463D0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="000E2A07" w:rsidRPr="003463D0">
        <w:rPr>
          <w:rFonts w:ascii="Times New Roman" w:hAnsi="Times New Roman" w:cs="Times New Roman"/>
          <w:sz w:val="28"/>
          <w:szCs w:val="24"/>
        </w:rPr>
        <w:t xml:space="preserve"> 42-128-4690-88 «Санитарные правила содержания территорий населенных мест» в целях упорядочения работы по сбору и вывозу твердых коммунальных отходов, предотвращению вредного воздействия отходов на окружающую среду и здоровье населения, обеспечению чистоты и порядка на территории Муниципального образования Апальковского сельсовета Золотухинского рай</w:t>
      </w:r>
      <w:r>
        <w:rPr>
          <w:rFonts w:ascii="Times New Roman" w:hAnsi="Times New Roman" w:cs="Times New Roman"/>
          <w:sz w:val="28"/>
          <w:szCs w:val="24"/>
        </w:rPr>
        <w:t>она Курской области ПОСТАНОВЛЯЕТ</w:t>
      </w:r>
      <w:proofErr w:type="gramStart"/>
      <w:r w:rsidR="000E2A07" w:rsidRPr="003463D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3463D0" w:rsidRPr="003463D0" w:rsidRDefault="003463D0" w:rsidP="003463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4D02F0" w:rsidRDefault="004D02F0" w:rsidP="003463D0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63D0">
        <w:rPr>
          <w:rFonts w:ascii="Times New Roman" w:hAnsi="Times New Roman" w:cs="Times New Roman"/>
          <w:sz w:val="28"/>
          <w:szCs w:val="24"/>
        </w:rPr>
        <w:t>.Утвердить реестр площадки для размещения контейнера под твердые коммунальные отходы (ТКО</w:t>
      </w:r>
      <w:proofErr w:type="gramStart"/>
      <w:r w:rsidRPr="003463D0">
        <w:rPr>
          <w:rFonts w:ascii="Times New Roman" w:hAnsi="Times New Roman" w:cs="Times New Roman"/>
          <w:sz w:val="28"/>
          <w:szCs w:val="24"/>
        </w:rPr>
        <w:t>)с</w:t>
      </w:r>
      <w:proofErr w:type="gramEnd"/>
      <w:r w:rsidRPr="003463D0">
        <w:rPr>
          <w:rFonts w:ascii="Times New Roman" w:hAnsi="Times New Roman" w:cs="Times New Roman"/>
          <w:sz w:val="28"/>
          <w:szCs w:val="24"/>
        </w:rPr>
        <w:t>огласно приложению №1.</w:t>
      </w:r>
    </w:p>
    <w:p w:rsidR="004D02F0" w:rsidRDefault="004D02F0" w:rsidP="003463D0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63D0">
        <w:rPr>
          <w:rFonts w:ascii="Times New Roman" w:hAnsi="Times New Roman" w:cs="Times New Roman"/>
          <w:sz w:val="28"/>
          <w:szCs w:val="24"/>
        </w:rPr>
        <w:t>Разместить,  настоящее  Постановление на официальном сайте Администрации Апальковского сельсовета с сети Интернет.</w:t>
      </w:r>
    </w:p>
    <w:p w:rsidR="004D02F0" w:rsidRDefault="004D02F0" w:rsidP="003463D0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63D0">
        <w:rPr>
          <w:rFonts w:ascii="Times New Roman" w:hAnsi="Times New Roman" w:cs="Times New Roman"/>
          <w:sz w:val="28"/>
          <w:szCs w:val="24"/>
        </w:rPr>
        <w:t>Кон</w:t>
      </w:r>
      <w:r w:rsidR="003463D0">
        <w:rPr>
          <w:rFonts w:ascii="Times New Roman" w:hAnsi="Times New Roman" w:cs="Times New Roman"/>
          <w:sz w:val="28"/>
          <w:szCs w:val="24"/>
        </w:rPr>
        <w:t>т</w:t>
      </w:r>
      <w:r w:rsidRPr="003463D0">
        <w:rPr>
          <w:rFonts w:ascii="Times New Roman" w:hAnsi="Times New Roman" w:cs="Times New Roman"/>
          <w:sz w:val="28"/>
          <w:szCs w:val="24"/>
        </w:rPr>
        <w:t>роль настоящего Постановления оставляю за собой.</w:t>
      </w:r>
    </w:p>
    <w:p w:rsidR="004D02F0" w:rsidRPr="003463D0" w:rsidRDefault="004D02F0" w:rsidP="003463D0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63D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4D02F0" w:rsidRDefault="004D02F0" w:rsidP="004F05BC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B17DE" w:rsidRDefault="00CB17DE" w:rsidP="00CB17DE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0532" w:rsidRDefault="00A20532" w:rsidP="00A20532">
      <w:pPr>
        <w:tabs>
          <w:tab w:val="left" w:pos="9356"/>
        </w:tabs>
        <w:jc w:val="both"/>
        <w:rPr>
          <w:sz w:val="28"/>
          <w:szCs w:val="28"/>
        </w:rPr>
      </w:pPr>
    </w:p>
    <w:p w:rsidR="000C59C2" w:rsidRDefault="00487A29" w:rsidP="00A205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5.5pt;margin-top:1.5pt;width:107.5pt;height:91.5pt;z-index:251660288;mso-wrap-distance-left:0;mso-wrap-distance-right:0;mso-position-horizontal-relative:page" filled="f" stroked="f">
            <v:textbox style="mso-next-textbox:#_x0000_s1026" inset="0,0,0,0">
              <w:txbxContent>
                <w:p w:rsidR="00A20532" w:rsidRDefault="00A20532" w:rsidP="00A20532">
                  <w:pPr>
                    <w:pStyle w:val="aa"/>
                  </w:pPr>
                  <w:r>
                    <w:t>М.А.Паршикова</w:t>
                  </w:r>
                </w:p>
              </w:txbxContent>
            </v:textbox>
            <w10:wrap anchorx="page"/>
          </v:shape>
        </w:pict>
      </w:r>
      <w:r w:rsidR="00A20532">
        <w:rPr>
          <w:sz w:val="28"/>
          <w:szCs w:val="28"/>
        </w:rPr>
        <w:t xml:space="preserve">Глава Апальковского сельсовета      </w:t>
      </w:r>
    </w:p>
    <w:p w:rsidR="000C59C2" w:rsidRDefault="000C59C2" w:rsidP="00A20532">
      <w:pPr>
        <w:rPr>
          <w:sz w:val="28"/>
          <w:szCs w:val="28"/>
        </w:rPr>
      </w:pPr>
    </w:p>
    <w:p w:rsidR="003463D0" w:rsidRDefault="003463D0" w:rsidP="003463D0">
      <w:pPr>
        <w:suppressAutoHyphens w:val="0"/>
        <w:spacing w:after="160" w:line="259" w:lineRule="auto"/>
        <w:rPr>
          <w:sz w:val="28"/>
          <w:szCs w:val="28"/>
        </w:rPr>
        <w:sectPr w:rsidR="003463D0" w:rsidSect="003463D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59C2" w:rsidRDefault="000C59C2" w:rsidP="003463D0">
      <w:pPr>
        <w:suppressAutoHyphens w:val="0"/>
        <w:spacing w:after="160" w:line="259" w:lineRule="auto"/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3463D0" w:rsidRPr="00AA5A27" w:rsidRDefault="003463D0" w:rsidP="003463D0">
      <w:pPr>
        <w:jc w:val="right"/>
        <w:rPr>
          <w:sz w:val="20"/>
          <w:szCs w:val="20"/>
        </w:rPr>
      </w:pPr>
      <w:r w:rsidRPr="00AA5A27">
        <w:rPr>
          <w:sz w:val="20"/>
          <w:szCs w:val="20"/>
        </w:rPr>
        <w:t>Приложение №1</w:t>
      </w:r>
    </w:p>
    <w:p w:rsidR="003463D0" w:rsidRPr="00AA5A27" w:rsidRDefault="003463D0" w:rsidP="003463D0">
      <w:pPr>
        <w:jc w:val="right"/>
        <w:rPr>
          <w:sz w:val="20"/>
          <w:szCs w:val="20"/>
        </w:rPr>
      </w:pPr>
      <w:r w:rsidRPr="00AA5A27">
        <w:rPr>
          <w:sz w:val="20"/>
          <w:szCs w:val="20"/>
        </w:rPr>
        <w:t xml:space="preserve"> к Постановлению Администрации</w:t>
      </w:r>
    </w:p>
    <w:p w:rsidR="003463D0" w:rsidRPr="00AA5A27" w:rsidRDefault="003463D0" w:rsidP="003463D0">
      <w:pPr>
        <w:jc w:val="right"/>
        <w:rPr>
          <w:sz w:val="20"/>
          <w:szCs w:val="20"/>
        </w:rPr>
      </w:pPr>
      <w:r w:rsidRPr="00AA5A27">
        <w:rPr>
          <w:sz w:val="20"/>
          <w:szCs w:val="20"/>
        </w:rPr>
        <w:t xml:space="preserve"> Апальковского сельсовета</w:t>
      </w:r>
    </w:p>
    <w:p w:rsidR="003463D0" w:rsidRPr="00AA5A27" w:rsidRDefault="003463D0" w:rsidP="003463D0">
      <w:pPr>
        <w:jc w:val="right"/>
        <w:rPr>
          <w:sz w:val="20"/>
          <w:szCs w:val="20"/>
        </w:rPr>
      </w:pPr>
      <w:r w:rsidRPr="00AA5A27">
        <w:rPr>
          <w:sz w:val="20"/>
          <w:szCs w:val="20"/>
        </w:rPr>
        <w:t xml:space="preserve"> от 20.06.2025г. №</w:t>
      </w:r>
      <w:r>
        <w:rPr>
          <w:sz w:val="20"/>
          <w:szCs w:val="20"/>
        </w:rPr>
        <w:t>23</w:t>
      </w:r>
    </w:p>
    <w:p w:rsidR="003463D0" w:rsidRDefault="003463D0" w:rsidP="003463D0">
      <w:pPr>
        <w:jc w:val="center"/>
        <w:rPr>
          <w:szCs w:val="28"/>
        </w:rPr>
      </w:pPr>
    </w:p>
    <w:p w:rsidR="003463D0" w:rsidRDefault="003463D0" w:rsidP="003463D0">
      <w:pPr>
        <w:jc w:val="center"/>
        <w:rPr>
          <w:szCs w:val="28"/>
        </w:rPr>
      </w:pPr>
      <w:r w:rsidRPr="00AA5A27">
        <w:rPr>
          <w:szCs w:val="28"/>
        </w:rPr>
        <w:t>Реестр</w:t>
      </w:r>
    </w:p>
    <w:p w:rsidR="003463D0" w:rsidRDefault="003463D0" w:rsidP="003463D0">
      <w:pPr>
        <w:jc w:val="center"/>
        <w:rPr>
          <w:szCs w:val="28"/>
        </w:rPr>
      </w:pPr>
      <w:r w:rsidRPr="00AA5A27">
        <w:rPr>
          <w:szCs w:val="28"/>
        </w:rPr>
        <w:t>площадки для размещения контейнера под твердые коммунальные отходы (ТКО)</w:t>
      </w:r>
    </w:p>
    <w:p w:rsidR="003463D0" w:rsidRDefault="003463D0" w:rsidP="003463D0">
      <w:pPr>
        <w:jc w:val="center"/>
        <w:rPr>
          <w:szCs w:val="28"/>
        </w:rPr>
      </w:pPr>
    </w:p>
    <w:p w:rsidR="003463D0" w:rsidRDefault="003463D0" w:rsidP="003463D0">
      <w:pPr>
        <w:jc w:val="center"/>
        <w:rPr>
          <w:szCs w:val="28"/>
        </w:rPr>
      </w:pPr>
    </w:p>
    <w:p w:rsidR="003463D0" w:rsidRDefault="003463D0" w:rsidP="003463D0">
      <w:pPr>
        <w:jc w:val="center"/>
        <w:rPr>
          <w:szCs w:val="28"/>
        </w:rPr>
      </w:pPr>
    </w:p>
    <w:tbl>
      <w:tblPr>
        <w:tblStyle w:val="ad"/>
        <w:tblW w:w="0" w:type="auto"/>
        <w:tblLook w:val="04A0"/>
      </w:tblPr>
      <w:tblGrid>
        <w:gridCol w:w="959"/>
        <w:gridCol w:w="2737"/>
        <w:gridCol w:w="1848"/>
        <w:gridCol w:w="1848"/>
        <w:gridCol w:w="1848"/>
        <w:gridCol w:w="1929"/>
        <w:gridCol w:w="1849"/>
        <w:gridCol w:w="1849"/>
      </w:tblGrid>
      <w:tr w:rsidR="003463D0" w:rsidTr="00B51037">
        <w:tc>
          <w:tcPr>
            <w:tcW w:w="959" w:type="dxa"/>
          </w:tcPr>
          <w:p w:rsidR="003463D0" w:rsidRPr="00593143" w:rsidRDefault="003463D0" w:rsidP="00B51037">
            <w:pPr>
              <w:jc w:val="center"/>
            </w:pPr>
            <w:r w:rsidRPr="00593143">
              <w:t>№п/п</w:t>
            </w:r>
          </w:p>
        </w:tc>
        <w:tc>
          <w:tcPr>
            <w:tcW w:w="2737" w:type="dxa"/>
          </w:tcPr>
          <w:p w:rsidR="003463D0" w:rsidRPr="00593143" w:rsidRDefault="003463D0" w:rsidP="00B51037">
            <w:pPr>
              <w:jc w:val="center"/>
            </w:pPr>
            <w:r w:rsidRPr="00593143">
              <w:t>Адрес и координаты контейнерной площадки</w:t>
            </w:r>
          </w:p>
        </w:tc>
        <w:tc>
          <w:tcPr>
            <w:tcW w:w="9241" w:type="dxa"/>
            <w:gridSpan w:val="5"/>
          </w:tcPr>
          <w:p w:rsidR="003463D0" w:rsidRPr="00593143" w:rsidRDefault="003463D0" w:rsidP="00B51037">
            <w:pPr>
              <w:jc w:val="center"/>
            </w:pPr>
            <w:r w:rsidRPr="00593143">
              <w:t>Технические характеристики</w:t>
            </w:r>
          </w:p>
        </w:tc>
        <w:tc>
          <w:tcPr>
            <w:tcW w:w="1849" w:type="dxa"/>
          </w:tcPr>
          <w:p w:rsidR="003463D0" w:rsidRPr="00593143" w:rsidRDefault="003463D0" w:rsidP="00B51037">
            <w:pPr>
              <w:jc w:val="center"/>
            </w:pPr>
            <w:r w:rsidRPr="00593143">
              <w:t>Источник образования отходов</w:t>
            </w:r>
          </w:p>
        </w:tc>
      </w:tr>
      <w:tr w:rsidR="003463D0" w:rsidTr="00B51037">
        <w:tc>
          <w:tcPr>
            <w:tcW w:w="959" w:type="dxa"/>
          </w:tcPr>
          <w:p w:rsidR="003463D0" w:rsidRPr="00593143" w:rsidRDefault="003463D0" w:rsidP="00B51037">
            <w:pPr>
              <w:jc w:val="center"/>
            </w:pPr>
          </w:p>
        </w:tc>
        <w:tc>
          <w:tcPr>
            <w:tcW w:w="2737" w:type="dxa"/>
          </w:tcPr>
          <w:p w:rsidR="003463D0" w:rsidRPr="00593143" w:rsidRDefault="003463D0" w:rsidP="00B51037">
            <w:pPr>
              <w:jc w:val="center"/>
            </w:pPr>
          </w:p>
        </w:tc>
        <w:tc>
          <w:tcPr>
            <w:tcW w:w="1848" w:type="dxa"/>
          </w:tcPr>
          <w:p w:rsidR="003463D0" w:rsidRPr="00593143" w:rsidRDefault="003463D0" w:rsidP="00B51037">
            <w:pPr>
              <w:jc w:val="center"/>
            </w:pPr>
            <w:r w:rsidRPr="00593143">
              <w:t>Площадь</w:t>
            </w:r>
          </w:p>
        </w:tc>
        <w:tc>
          <w:tcPr>
            <w:tcW w:w="1848" w:type="dxa"/>
          </w:tcPr>
          <w:p w:rsidR="003463D0" w:rsidRPr="00593143" w:rsidRDefault="003463D0" w:rsidP="00B51037">
            <w:pPr>
              <w:jc w:val="center"/>
            </w:pPr>
            <w:r w:rsidRPr="00593143">
              <w:t>Материал покрытия площадки</w:t>
            </w:r>
          </w:p>
        </w:tc>
        <w:tc>
          <w:tcPr>
            <w:tcW w:w="1848" w:type="dxa"/>
          </w:tcPr>
          <w:p w:rsidR="003463D0" w:rsidRPr="00593143" w:rsidRDefault="003463D0" w:rsidP="00B51037">
            <w:pPr>
              <w:jc w:val="center"/>
            </w:pPr>
            <w:r w:rsidRPr="00593143">
              <w:t>Количество контейнеров</w:t>
            </w:r>
          </w:p>
        </w:tc>
        <w:tc>
          <w:tcPr>
            <w:tcW w:w="1848" w:type="dxa"/>
          </w:tcPr>
          <w:p w:rsidR="003463D0" w:rsidRPr="00593143" w:rsidRDefault="003463D0" w:rsidP="00B51037">
            <w:pPr>
              <w:jc w:val="center"/>
            </w:pPr>
            <w:r w:rsidRPr="00593143">
              <w:t>Объем контейнеро</w:t>
            </w:r>
            <w:proofErr w:type="gramStart"/>
            <w:r w:rsidRPr="00593143">
              <w:t>в(</w:t>
            </w:r>
            <w:proofErr w:type="gramEnd"/>
            <w:r w:rsidRPr="00593143">
              <w:t>м3)</w:t>
            </w:r>
          </w:p>
        </w:tc>
        <w:tc>
          <w:tcPr>
            <w:tcW w:w="1849" w:type="dxa"/>
          </w:tcPr>
          <w:p w:rsidR="003463D0" w:rsidRPr="00593143" w:rsidRDefault="003463D0" w:rsidP="00B51037">
            <w:pPr>
              <w:jc w:val="center"/>
            </w:pPr>
            <w:r w:rsidRPr="00593143">
              <w:t>Объем, планируемых к установке контейнеров (м3)</w:t>
            </w:r>
          </w:p>
        </w:tc>
        <w:tc>
          <w:tcPr>
            <w:tcW w:w="1849" w:type="dxa"/>
          </w:tcPr>
          <w:p w:rsidR="003463D0" w:rsidRPr="00593143" w:rsidRDefault="003463D0" w:rsidP="00B51037">
            <w:pPr>
              <w:jc w:val="center"/>
            </w:pPr>
          </w:p>
        </w:tc>
      </w:tr>
      <w:tr w:rsidR="003463D0" w:rsidTr="00B51037">
        <w:tc>
          <w:tcPr>
            <w:tcW w:w="959" w:type="dxa"/>
          </w:tcPr>
          <w:p w:rsidR="003463D0" w:rsidRPr="00593143" w:rsidRDefault="003463D0" w:rsidP="00B51037">
            <w:pPr>
              <w:jc w:val="center"/>
            </w:pPr>
            <w:r w:rsidRPr="00593143">
              <w:t>1.</w:t>
            </w:r>
          </w:p>
          <w:p w:rsidR="003463D0" w:rsidRPr="00593143" w:rsidRDefault="003463D0" w:rsidP="00B51037">
            <w:pPr>
              <w:jc w:val="center"/>
            </w:pPr>
          </w:p>
          <w:p w:rsidR="003463D0" w:rsidRPr="00593143" w:rsidRDefault="003463D0" w:rsidP="00B51037">
            <w:pPr>
              <w:jc w:val="center"/>
            </w:pPr>
          </w:p>
        </w:tc>
        <w:tc>
          <w:tcPr>
            <w:tcW w:w="2737" w:type="dxa"/>
          </w:tcPr>
          <w:p w:rsidR="003463D0" w:rsidRPr="00593143" w:rsidRDefault="003463D0" w:rsidP="00B51037">
            <w:pPr>
              <w:jc w:val="center"/>
            </w:pPr>
            <w:r w:rsidRPr="00593143">
              <w:t xml:space="preserve">Курская область Золотухинский район Апальковский сельсовет </w:t>
            </w:r>
            <w:proofErr w:type="spellStart"/>
            <w:r w:rsidRPr="00593143">
              <w:t>д</w:t>
            </w:r>
            <w:proofErr w:type="gramStart"/>
            <w:r w:rsidRPr="00593143">
              <w:t>.К</w:t>
            </w:r>
            <w:proofErr w:type="gramEnd"/>
            <w:r w:rsidRPr="00593143">
              <w:t>ононыхино</w:t>
            </w:r>
            <w:proofErr w:type="spellEnd"/>
          </w:p>
          <w:p w:rsidR="003463D0" w:rsidRPr="00593143" w:rsidRDefault="003463D0" w:rsidP="00B51037">
            <w:pPr>
              <w:jc w:val="center"/>
            </w:pPr>
            <w:r>
              <w:t>51.980485</w:t>
            </w:r>
            <w:r w:rsidRPr="00593143">
              <w:t>, 36.24</w:t>
            </w:r>
            <w:r>
              <w:t>7807</w:t>
            </w:r>
          </w:p>
        </w:tc>
        <w:tc>
          <w:tcPr>
            <w:tcW w:w="1848" w:type="dxa"/>
          </w:tcPr>
          <w:p w:rsidR="003463D0" w:rsidRPr="00593143" w:rsidRDefault="003463D0" w:rsidP="00B51037">
            <w:pPr>
              <w:jc w:val="center"/>
            </w:pPr>
            <w:r w:rsidRPr="00593143">
              <w:t>4кв</w:t>
            </w:r>
            <w:proofErr w:type="gramStart"/>
            <w:r w:rsidRPr="00593143">
              <w:t>.м</w:t>
            </w:r>
            <w:proofErr w:type="gramEnd"/>
          </w:p>
        </w:tc>
        <w:tc>
          <w:tcPr>
            <w:tcW w:w="1848" w:type="dxa"/>
          </w:tcPr>
          <w:p w:rsidR="003463D0" w:rsidRPr="00593143" w:rsidRDefault="003463D0" w:rsidP="00B51037">
            <w:pPr>
              <w:jc w:val="center"/>
            </w:pPr>
            <w:r w:rsidRPr="00593143">
              <w:t>Бетонная плита</w:t>
            </w:r>
          </w:p>
        </w:tc>
        <w:tc>
          <w:tcPr>
            <w:tcW w:w="1848" w:type="dxa"/>
          </w:tcPr>
          <w:p w:rsidR="003463D0" w:rsidRPr="00593143" w:rsidRDefault="003463D0" w:rsidP="00B51037">
            <w:pPr>
              <w:jc w:val="center"/>
            </w:pPr>
            <w:r w:rsidRPr="00593143">
              <w:t>1</w:t>
            </w:r>
          </w:p>
        </w:tc>
        <w:tc>
          <w:tcPr>
            <w:tcW w:w="1848" w:type="dxa"/>
          </w:tcPr>
          <w:p w:rsidR="003463D0" w:rsidRPr="00593143" w:rsidRDefault="003463D0" w:rsidP="00B51037">
            <w:pPr>
              <w:jc w:val="center"/>
            </w:pPr>
            <w:r w:rsidRPr="00593143">
              <w:t>1.1</w:t>
            </w:r>
          </w:p>
        </w:tc>
        <w:tc>
          <w:tcPr>
            <w:tcW w:w="1849" w:type="dxa"/>
          </w:tcPr>
          <w:p w:rsidR="003463D0" w:rsidRPr="00593143" w:rsidRDefault="003463D0" w:rsidP="00B51037">
            <w:pPr>
              <w:jc w:val="center"/>
            </w:pPr>
            <w:r w:rsidRPr="00593143">
              <w:t>-</w:t>
            </w:r>
          </w:p>
        </w:tc>
        <w:tc>
          <w:tcPr>
            <w:tcW w:w="1849" w:type="dxa"/>
          </w:tcPr>
          <w:p w:rsidR="003463D0" w:rsidRPr="00593143" w:rsidRDefault="003463D0" w:rsidP="00B51037">
            <w:pPr>
              <w:jc w:val="center"/>
            </w:pPr>
            <w:r w:rsidRPr="00593143">
              <w:t>МКД</w:t>
            </w:r>
          </w:p>
        </w:tc>
      </w:tr>
    </w:tbl>
    <w:p w:rsidR="003463D0" w:rsidRDefault="003463D0" w:rsidP="003463D0"/>
    <w:p w:rsidR="003463D0" w:rsidRDefault="003463D0" w:rsidP="003463D0"/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3463D0" w:rsidRPr="00AA5A27" w:rsidRDefault="003463D0" w:rsidP="003463D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3463D0" w:rsidRPr="00AA5A27" w:rsidRDefault="003463D0" w:rsidP="003463D0">
      <w:pPr>
        <w:jc w:val="right"/>
        <w:rPr>
          <w:sz w:val="20"/>
          <w:szCs w:val="20"/>
        </w:rPr>
      </w:pPr>
      <w:r w:rsidRPr="00AA5A27">
        <w:rPr>
          <w:sz w:val="20"/>
          <w:szCs w:val="20"/>
        </w:rPr>
        <w:t xml:space="preserve"> к Постановлению Администрации</w:t>
      </w:r>
    </w:p>
    <w:p w:rsidR="003463D0" w:rsidRPr="00AA5A27" w:rsidRDefault="003463D0" w:rsidP="003463D0">
      <w:pPr>
        <w:jc w:val="right"/>
        <w:rPr>
          <w:sz w:val="20"/>
          <w:szCs w:val="20"/>
        </w:rPr>
      </w:pPr>
      <w:r w:rsidRPr="00AA5A27">
        <w:rPr>
          <w:sz w:val="20"/>
          <w:szCs w:val="20"/>
        </w:rPr>
        <w:t xml:space="preserve"> Апальковского сельсовета</w:t>
      </w:r>
    </w:p>
    <w:p w:rsidR="003463D0" w:rsidRDefault="003463D0" w:rsidP="003463D0">
      <w:pPr>
        <w:jc w:val="right"/>
        <w:rPr>
          <w:sz w:val="20"/>
          <w:szCs w:val="20"/>
        </w:rPr>
      </w:pPr>
      <w:r w:rsidRPr="00AA5A27">
        <w:rPr>
          <w:sz w:val="20"/>
          <w:szCs w:val="20"/>
        </w:rPr>
        <w:t xml:space="preserve"> от 20.06.2025г. №</w:t>
      </w:r>
      <w:r>
        <w:rPr>
          <w:sz w:val="20"/>
          <w:szCs w:val="20"/>
        </w:rPr>
        <w:t>23</w:t>
      </w:r>
    </w:p>
    <w:p w:rsidR="003463D0" w:rsidRDefault="003463D0" w:rsidP="003463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схема расположения площадки для размещения </w:t>
      </w:r>
    </w:p>
    <w:p w:rsidR="003463D0" w:rsidRDefault="003463D0" w:rsidP="003463D0">
      <w:pPr>
        <w:jc w:val="right"/>
        <w:rPr>
          <w:sz w:val="20"/>
          <w:szCs w:val="20"/>
        </w:rPr>
      </w:pPr>
      <w:r>
        <w:rPr>
          <w:sz w:val="20"/>
          <w:szCs w:val="20"/>
        </w:rPr>
        <w:t>контейнера под твердые коммунальные отходы (ТКО)</w:t>
      </w:r>
    </w:p>
    <w:p w:rsidR="003463D0" w:rsidRDefault="003463D0" w:rsidP="003463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ононыхино</w:t>
      </w:r>
      <w:proofErr w:type="spellEnd"/>
    </w:p>
    <w:p w:rsidR="003463D0" w:rsidRDefault="003463D0" w:rsidP="003463D0">
      <w:pPr>
        <w:jc w:val="right"/>
        <w:rPr>
          <w:sz w:val="20"/>
          <w:szCs w:val="20"/>
        </w:rPr>
      </w:pPr>
      <w:r>
        <w:rPr>
          <w:sz w:val="20"/>
          <w:szCs w:val="20"/>
        </w:rPr>
        <w:t>Схема расположения контейнерной площадки №1</w:t>
      </w:r>
    </w:p>
    <w:p w:rsidR="003463D0" w:rsidRDefault="003463D0" w:rsidP="003463D0">
      <w:pPr>
        <w:jc w:val="right"/>
        <w:rPr>
          <w:sz w:val="20"/>
          <w:szCs w:val="20"/>
        </w:rPr>
      </w:pPr>
    </w:p>
    <w:p w:rsidR="003463D0" w:rsidRDefault="003463D0" w:rsidP="003463D0">
      <w:pPr>
        <w:jc w:val="right"/>
        <w:rPr>
          <w:sz w:val="20"/>
          <w:szCs w:val="20"/>
        </w:rPr>
      </w:pPr>
    </w:p>
    <w:p w:rsidR="003463D0" w:rsidRDefault="003463D0" w:rsidP="003463D0">
      <w:pPr>
        <w:jc w:val="right"/>
        <w:rPr>
          <w:sz w:val="20"/>
          <w:szCs w:val="20"/>
        </w:rPr>
      </w:pPr>
    </w:p>
    <w:p w:rsidR="003463D0" w:rsidRDefault="003463D0" w:rsidP="003463D0"/>
    <w:p w:rsidR="003463D0" w:rsidRDefault="003463D0" w:rsidP="003463D0"/>
    <w:p w:rsidR="003463D0" w:rsidRPr="00593143" w:rsidRDefault="003463D0" w:rsidP="003463D0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margin-left:184.05pt;margin-top:176.85pt;width:31.5pt;height:20.25pt;z-index:251674624" fillcolor="#515a6b" strokecolor="#17283d" strokeweight="2.25pt">
            <v:fill color2="fill lighten(51)" angle="-45" focusposition=".5,.5" focussize="" method="linear sigma" type="gradient"/>
            <v:textbox>
              <w:txbxContent>
                <w:p w:rsidR="003463D0" w:rsidRPr="00BB7B3D" w:rsidRDefault="003463D0" w:rsidP="003463D0">
                  <w:pPr>
                    <w:rPr>
                      <w:b/>
                    </w:rPr>
                  </w:pPr>
                  <w:r w:rsidRPr="00BB7B3D">
                    <w:rPr>
                      <w:b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109" style="position:absolute;margin-left:221.55pt;margin-top:176.85pt;width:31.5pt;height:20.25pt;z-index:251673600" fillcolor="#515a6b" strokecolor="#17283d" strokeweight="2.25pt">
            <v:fill color2="fill lighten(51)" angle="-45" focusposition=".5,.5" focussize="" method="linear sigma" type="gradient"/>
            <v:textbox>
              <w:txbxContent>
                <w:p w:rsidR="003463D0" w:rsidRPr="00BB7B3D" w:rsidRDefault="003463D0" w:rsidP="003463D0">
                  <w:pPr>
                    <w:rPr>
                      <w:b/>
                    </w:rPr>
                  </w:pPr>
                  <w:r w:rsidRPr="00BB7B3D"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109" style="position:absolute;margin-left:260.55pt;margin-top:176.85pt;width:31.5pt;height:20.25pt;z-index:251672576" fillcolor="#515a6b" strokecolor="#17283d" strokeweight="2.25pt">
            <v:fill color2="fill lighten(51)" angle="-45" focusposition=".5,.5" focussize="" method="linear sigma" type="gradient"/>
            <v:textbox>
              <w:txbxContent>
                <w:p w:rsidR="003463D0" w:rsidRPr="00BB7B3D" w:rsidRDefault="003463D0" w:rsidP="003463D0">
                  <w:pPr>
                    <w:rPr>
                      <w:b/>
                    </w:rPr>
                  </w:pPr>
                  <w:r w:rsidRPr="00BB7B3D">
                    <w:rPr>
                      <w:b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109" style="position:absolute;margin-left:304.8pt;margin-top:176.85pt;width:31.5pt;height:20.25pt;z-index:251671552" fillcolor="#515a6b" strokecolor="#17283d" strokeweight="2.25pt">
            <v:fill color2="fill lighten(51)" angle="-45" focusposition=".5,.5" focussize="" method="linear sigma" type="gradient"/>
            <v:textbox>
              <w:txbxContent>
                <w:p w:rsidR="003463D0" w:rsidRPr="00BB7B3D" w:rsidRDefault="003463D0" w:rsidP="003463D0">
                  <w:pPr>
                    <w:rPr>
                      <w:b/>
                    </w:rPr>
                  </w:pPr>
                  <w:r w:rsidRPr="00BB7B3D">
                    <w:rPr>
                      <w:b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09" style="position:absolute;margin-left:346.8pt;margin-top:176.85pt;width:31.5pt;height:20.25pt;z-index:251670528" fillcolor="#515a6b" strokecolor="#17283d" strokeweight="2.25pt">
            <v:fill color2="fill lighten(51)" angle="-45" focusposition=".5,.5" focussize="" method="linear sigma" type="gradient"/>
            <v:textbox>
              <w:txbxContent>
                <w:p w:rsidR="003463D0" w:rsidRPr="00BB7B3D" w:rsidRDefault="003463D0" w:rsidP="003463D0">
                  <w:pPr>
                    <w:rPr>
                      <w:b/>
                      <w:sz w:val="22"/>
                    </w:rPr>
                  </w:pPr>
                  <w:r w:rsidRPr="00BB7B3D">
                    <w:rPr>
                      <w:b/>
                      <w:sz w:val="22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09" style="position:absolute;margin-left:588.3pt;margin-top:29.1pt;width:28.5pt;height:83pt;z-index:251668480" strokeweight="2.25pt">
            <v:textbox style="layout-flow:vertical;mso-layout-flow-alt:bottom-to-top">
              <w:txbxContent>
                <w:p w:rsidR="003463D0" w:rsidRPr="00BB7B3D" w:rsidRDefault="003463D0" w:rsidP="003463D0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BB7B3D">
                    <w:rPr>
                      <w:b/>
                      <w:sz w:val="22"/>
                      <w:szCs w:val="22"/>
                    </w:rPr>
                    <w:t>д</w:t>
                  </w:r>
                  <w:proofErr w:type="gramStart"/>
                  <w:r w:rsidRPr="00BB7B3D">
                    <w:rPr>
                      <w:b/>
                      <w:sz w:val="22"/>
                      <w:szCs w:val="22"/>
                    </w:rPr>
                    <w:t>.К</w:t>
                  </w:r>
                  <w:proofErr w:type="gramEnd"/>
                  <w:r w:rsidRPr="00BB7B3D">
                    <w:rPr>
                      <w:b/>
                      <w:sz w:val="22"/>
                      <w:szCs w:val="22"/>
                    </w:rPr>
                    <w:t>ононыхино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109" style="position:absolute;margin-left:489.3pt;margin-top:176.85pt;width:34.5pt;height:27pt;z-index:251667456" fillcolor="#515a6b" strokeweight="2.25pt">
            <v:fill color2="#303640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1.2pt;margin-top:167.1pt;width:637.5pt;height:2.25pt;flip:y;z-index:251666432" o:connectortype="straight" strokeweight="2.25pt"/>
        </w:pict>
      </w:r>
      <w:r>
        <w:rPr>
          <w:noProof/>
          <w:lang w:eastAsia="ru-RU"/>
        </w:rPr>
        <w:pict>
          <v:shape id="_x0000_s1030" type="#_x0000_t32" style="position:absolute;margin-left:170.5pt;margin-top:21.35pt;width:.05pt;height:100.5pt;z-index:251664384" o:connectortype="straight" strokeweight="2.25pt"/>
        </w:pict>
      </w:r>
      <w:r>
        <w:rPr>
          <w:noProof/>
          <w:lang w:eastAsia="ru-RU"/>
        </w:rPr>
        <w:pict>
          <v:shape id="_x0000_s1031" type="#_x0000_t32" style="position:absolute;margin-left:170.55pt;margin-top:120.35pt;width:465.75pt;height:1.5pt;z-index:251665408" o:connectortype="straight" strokeweight="2.25pt"/>
        </w:pict>
      </w:r>
      <w:r>
        <w:rPr>
          <w:noProof/>
          <w:lang w:eastAsia="ru-RU"/>
        </w:rPr>
        <w:pict>
          <v:shape id="_x0000_s1029" type="#_x0000_t32" style="position:absolute;margin-left:122.55pt;margin-top:21.35pt;width:0;height:100.5pt;flip:y;z-index:251663360" o:connectortype="straight" strokeweight="2.25pt"/>
        </w:pict>
      </w:r>
      <w:r>
        <w:rPr>
          <w:noProof/>
          <w:lang w:eastAsia="ru-RU"/>
        </w:rPr>
        <w:pict>
          <v:shape id="_x0000_s1028" type="#_x0000_t32" style="position:absolute;margin-left:-1.2pt;margin-top:120.35pt;width:123.75pt;height:1.5pt;z-index:251662336" o:connectortype="straight" strokeweight="2.25pt"/>
        </w:pict>
      </w:r>
    </w:p>
    <w:p w:rsidR="003463D0" w:rsidRPr="00593143" w:rsidRDefault="003463D0" w:rsidP="003463D0"/>
    <w:p w:rsidR="003463D0" w:rsidRPr="00593143" w:rsidRDefault="003463D0" w:rsidP="003463D0">
      <w:r>
        <w:rPr>
          <w:noProof/>
          <w:lang w:eastAsia="ru-RU"/>
        </w:rPr>
        <w:pict>
          <v:shape id="_x0000_s1035" type="#_x0000_t109" style="position:absolute;margin-left:178.8pt;margin-top:11.1pt;width:30.45pt;height:81.65pt;z-index:251669504" strokeweight="2.25pt">
            <v:textbox style="layout-flow:vertical;mso-layout-flow-alt:bottom-to-top">
              <w:txbxContent>
                <w:p w:rsidR="003463D0" w:rsidRPr="00BB7B3D" w:rsidRDefault="003463D0" w:rsidP="003463D0">
                  <w:pPr>
                    <w:rPr>
                      <w:b/>
                      <w:sz w:val="22"/>
                    </w:rPr>
                  </w:pPr>
                  <w:proofErr w:type="spellStart"/>
                  <w:r w:rsidRPr="00BB7B3D">
                    <w:rPr>
                      <w:b/>
                      <w:sz w:val="22"/>
                    </w:rPr>
                    <w:t>д</w:t>
                  </w:r>
                  <w:proofErr w:type="spellEnd"/>
                  <w:proofErr w:type="gramStart"/>
                  <w:r w:rsidRPr="00BB7B3D">
                    <w:rPr>
                      <w:b/>
                      <w:sz w:val="22"/>
                    </w:rPr>
                    <w:t xml:space="preserve"> .</w:t>
                  </w:r>
                  <w:proofErr w:type="gramEnd"/>
                  <w:r w:rsidRPr="00BB7B3D">
                    <w:rPr>
                      <w:b/>
                      <w:sz w:val="22"/>
                    </w:rPr>
                    <w:t>Умеренково</w:t>
                  </w:r>
                </w:p>
              </w:txbxContent>
            </v:textbox>
          </v:shape>
        </w:pict>
      </w:r>
    </w:p>
    <w:p w:rsidR="003463D0" w:rsidRPr="00593143" w:rsidRDefault="003463D0" w:rsidP="003463D0"/>
    <w:p w:rsidR="003463D0" w:rsidRPr="00593143" w:rsidRDefault="003463D0" w:rsidP="003463D0"/>
    <w:p w:rsidR="003463D0" w:rsidRPr="00593143" w:rsidRDefault="003463D0" w:rsidP="003463D0"/>
    <w:p w:rsidR="003463D0" w:rsidRPr="00593143" w:rsidRDefault="003463D0" w:rsidP="003463D0"/>
    <w:p w:rsidR="003463D0" w:rsidRPr="00593143" w:rsidRDefault="003463D0" w:rsidP="003463D0"/>
    <w:p w:rsidR="003463D0" w:rsidRPr="00593143" w:rsidRDefault="003463D0" w:rsidP="003463D0"/>
    <w:p w:rsidR="003463D0" w:rsidRPr="00593143" w:rsidRDefault="003463D0" w:rsidP="003463D0"/>
    <w:p w:rsidR="003463D0" w:rsidRPr="00593143" w:rsidRDefault="003463D0" w:rsidP="003463D0"/>
    <w:p w:rsidR="003463D0" w:rsidRPr="00593143" w:rsidRDefault="003463D0" w:rsidP="003463D0"/>
    <w:p w:rsidR="003463D0" w:rsidRPr="00593143" w:rsidRDefault="003463D0" w:rsidP="003463D0"/>
    <w:p w:rsidR="003463D0" w:rsidRDefault="003463D0" w:rsidP="003463D0"/>
    <w:p w:rsidR="003463D0" w:rsidRDefault="003463D0" w:rsidP="003463D0">
      <w:pPr>
        <w:ind w:firstLine="708"/>
      </w:pPr>
      <w:r>
        <w:rPr>
          <w:noProof/>
          <w:lang w:eastAsia="ru-RU"/>
        </w:rPr>
        <w:pict>
          <v:shape id="_x0000_s1041" type="#_x0000_t32" style="position:absolute;left:0;text-align:left;margin-left:523.8pt;margin-top:10.7pt;width:24pt;height:27.45pt;z-index:251675648" o:connectortype="straight" strokecolor="#17283d" strokeweight="1pt"/>
        </w:pict>
      </w:r>
      <w:r>
        <w:t xml:space="preserve">                                                                                                                                                 </w:t>
      </w:r>
    </w:p>
    <w:p w:rsidR="003463D0" w:rsidRDefault="003463D0" w:rsidP="003463D0">
      <w:pPr>
        <w:ind w:firstLine="708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93143">
        <w:rPr>
          <w:sz w:val="22"/>
        </w:rPr>
        <w:t>Контейнерная площадка №1</w:t>
      </w:r>
    </w:p>
    <w:p w:rsidR="003463D0" w:rsidRPr="00593143" w:rsidRDefault="003463D0" w:rsidP="003463D0">
      <w:pPr>
        <w:ind w:firstLine="708"/>
        <w:rPr>
          <w:sz w:val="22"/>
        </w:rPr>
      </w:pPr>
      <w:r>
        <w:rPr>
          <w:noProof/>
          <w:sz w:val="22"/>
          <w:lang w:eastAsia="ru-RU"/>
        </w:rPr>
        <w:pict>
          <v:shape id="_x0000_s1042" type="#_x0000_t32" style="position:absolute;left:0;text-align:left;margin-left:547.8pt;margin-top:11.7pt;width:179.25pt;height:0;z-index:251676672" o:connectortype="straight"/>
        </w:pic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93143">
        <w:rPr>
          <w:sz w:val="22"/>
        </w:rPr>
        <w:t xml:space="preserve"> с</w:t>
      </w:r>
      <w:r>
        <w:rPr>
          <w:sz w:val="22"/>
        </w:rPr>
        <w:t xml:space="preserve"> </w:t>
      </w:r>
      <w:r w:rsidRPr="00593143">
        <w:rPr>
          <w:sz w:val="22"/>
        </w:rPr>
        <w:t>координатами 51.980485</w:t>
      </w:r>
      <w:r>
        <w:rPr>
          <w:sz w:val="22"/>
        </w:rPr>
        <w:t>,</w:t>
      </w:r>
      <w:r w:rsidRPr="00593143">
        <w:t xml:space="preserve"> </w:t>
      </w:r>
      <w:r w:rsidRPr="00593143">
        <w:rPr>
          <w:sz w:val="22"/>
        </w:rPr>
        <w:t>36.247807</w:t>
      </w: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A61E18" w:rsidRDefault="00A61E18" w:rsidP="00A20532">
      <w:pPr>
        <w:rPr>
          <w:sz w:val="28"/>
          <w:szCs w:val="28"/>
        </w:rPr>
      </w:pPr>
    </w:p>
    <w:p w:rsidR="004F05BC" w:rsidRDefault="004F05BC" w:rsidP="00A20532">
      <w:pPr>
        <w:rPr>
          <w:sz w:val="28"/>
          <w:szCs w:val="28"/>
        </w:rPr>
      </w:pPr>
    </w:p>
    <w:p w:rsidR="000C59C2" w:rsidRDefault="000C59C2" w:rsidP="00A20532">
      <w:pPr>
        <w:rPr>
          <w:sz w:val="28"/>
          <w:szCs w:val="28"/>
        </w:rPr>
      </w:pPr>
    </w:p>
    <w:p w:rsidR="004D02F0" w:rsidRPr="00654C52" w:rsidRDefault="00A20532" w:rsidP="004D02F0">
      <w:pPr>
        <w:ind w:left="3600" w:firstLine="720"/>
        <w:jc w:val="right"/>
        <w:rPr>
          <w:bCs/>
        </w:rPr>
      </w:pPr>
      <w:r>
        <w:rPr>
          <w:sz w:val="28"/>
          <w:szCs w:val="28"/>
        </w:rPr>
        <w:t xml:space="preserve">      </w:t>
      </w:r>
      <w:r w:rsidR="000C59C2">
        <w:rPr>
          <w:sz w:val="28"/>
          <w:szCs w:val="28"/>
        </w:rPr>
        <w:t xml:space="preserve">                         </w:t>
      </w:r>
    </w:p>
    <w:p w:rsidR="000C59C2" w:rsidRPr="00654C52" w:rsidRDefault="000C59C2" w:rsidP="000C59C2">
      <w:pPr>
        <w:ind w:left="3600" w:firstLine="720"/>
        <w:jc w:val="right"/>
        <w:rPr>
          <w:bCs/>
        </w:rPr>
      </w:pPr>
    </w:p>
    <w:sectPr w:rsidR="000C59C2" w:rsidRPr="00654C52" w:rsidSect="00346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4F" w:rsidRDefault="004C1E4F" w:rsidP="008B1AED">
      <w:r>
        <w:separator/>
      </w:r>
    </w:p>
  </w:endnote>
  <w:endnote w:type="continuationSeparator" w:id="0">
    <w:p w:rsidR="004C1E4F" w:rsidRDefault="004C1E4F" w:rsidP="008B1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4F" w:rsidRDefault="004C1E4F" w:rsidP="008B1AED">
      <w:r>
        <w:separator/>
      </w:r>
    </w:p>
  </w:footnote>
  <w:footnote w:type="continuationSeparator" w:id="0">
    <w:p w:rsidR="004C1E4F" w:rsidRDefault="004C1E4F" w:rsidP="008B1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328BA"/>
    <w:multiLevelType w:val="hybridMultilevel"/>
    <w:tmpl w:val="5DE0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7DE"/>
    <w:rsid w:val="00013A3D"/>
    <w:rsid w:val="00036B78"/>
    <w:rsid w:val="000A1C1E"/>
    <w:rsid w:val="000A52AF"/>
    <w:rsid w:val="000C59C2"/>
    <w:rsid w:val="000E2A07"/>
    <w:rsid w:val="001053A9"/>
    <w:rsid w:val="00117858"/>
    <w:rsid w:val="00140CB0"/>
    <w:rsid w:val="00143AB7"/>
    <w:rsid w:val="00144AE8"/>
    <w:rsid w:val="00145710"/>
    <w:rsid w:val="001546F5"/>
    <w:rsid w:val="001A4BDD"/>
    <w:rsid w:val="001A68D7"/>
    <w:rsid w:val="001E795B"/>
    <w:rsid w:val="00232A81"/>
    <w:rsid w:val="0025077F"/>
    <w:rsid w:val="00255EAA"/>
    <w:rsid w:val="0026575E"/>
    <w:rsid w:val="00273D78"/>
    <w:rsid w:val="00274B5D"/>
    <w:rsid w:val="00296A7E"/>
    <w:rsid w:val="002B7859"/>
    <w:rsid w:val="002E31E1"/>
    <w:rsid w:val="003056A0"/>
    <w:rsid w:val="00313A6E"/>
    <w:rsid w:val="00314B4F"/>
    <w:rsid w:val="00326252"/>
    <w:rsid w:val="003463D0"/>
    <w:rsid w:val="0035730F"/>
    <w:rsid w:val="00381B82"/>
    <w:rsid w:val="003A3994"/>
    <w:rsid w:val="003A3CD6"/>
    <w:rsid w:val="003A723C"/>
    <w:rsid w:val="003C041A"/>
    <w:rsid w:val="003C2668"/>
    <w:rsid w:val="003E6D89"/>
    <w:rsid w:val="003F2497"/>
    <w:rsid w:val="003F3B70"/>
    <w:rsid w:val="003F5133"/>
    <w:rsid w:val="00402406"/>
    <w:rsid w:val="00406AB3"/>
    <w:rsid w:val="00422E40"/>
    <w:rsid w:val="0047353B"/>
    <w:rsid w:val="00487A29"/>
    <w:rsid w:val="004C1E4F"/>
    <w:rsid w:val="004C39CD"/>
    <w:rsid w:val="004C3AE0"/>
    <w:rsid w:val="004D02F0"/>
    <w:rsid w:val="004F05BC"/>
    <w:rsid w:val="005011CB"/>
    <w:rsid w:val="00510064"/>
    <w:rsid w:val="005431FA"/>
    <w:rsid w:val="005667DA"/>
    <w:rsid w:val="00566888"/>
    <w:rsid w:val="00567D3C"/>
    <w:rsid w:val="00577987"/>
    <w:rsid w:val="00593505"/>
    <w:rsid w:val="00595671"/>
    <w:rsid w:val="005B2C55"/>
    <w:rsid w:val="005C60B6"/>
    <w:rsid w:val="006158AA"/>
    <w:rsid w:val="006210CD"/>
    <w:rsid w:val="00632500"/>
    <w:rsid w:val="00641D17"/>
    <w:rsid w:val="00673213"/>
    <w:rsid w:val="0067448A"/>
    <w:rsid w:val="006C3448"/>
    <w:rsid w:val="006C76A8"/>
    <w:rsid w:val="006D6FE2"/>
    <w:rsid w:val="006E1BED"/>
    <w:rsid w:val="007108C8"/>
    <w:rsid w:val="00734311"/>
    <w:rsid w:val="007418A2"/>
    <w:rsid w:val="00745F95"/>
    <w:rsid w:val="00765CD2"/>
    <w:rsid w:val="007B5051"/>
    <w:rsid w:val="007C1765"/>
    <w:rsid w:val="00827264"/>
    <w:rsid w:val="00831865"/>
    <w:rsid w:val="00834F20"/>
    <w:rsid w:val="008365FA"/>
    <w:rsid w:val="00854A84"/>
    <w:rsid w:val="008A2549"/>
    <w:rsid w:val="008B1AED"/>
    <w:rsid w:val="008B3873"/>
    <w:rsid w:val="008B5123"/>
    <w:rsid w:val="008C3577"/>
    <w:rsid w:val="008D1E83"/>
    <w:rsid w:val="008E6174"/>
    <w:rsid w:val="008F0AB8"/>
    <w:rsid w:val="00924362"/>
    <w:rsid w:val="009321F8"/>
    <w:rsid w:val="00973CE2"/>
    <w:rsid w:val="009B7D68"/>
    <w:rsid w:val="00A20532"/>
    <w:rsid w:val="00A42F21"/>
    <w:rsid w:val="00A4334F"/>
    <w:rsid w:val="00A61E18"/>
    <w:rsid w:val="00A732B6"/>
    <w:rsid w:val="00A80C54"/>
    <w:rsid w:val="00A81B8A"/>
    <w:rsid w:val="00A84B93"/>
    <w:rsid w:val="00A86752"/>
    <w:rsid w:val="00A959A0"/>
    <w:rsid w:val="00AC36DA"/>
    <w:rsid w:val="00AC523A"/>
    <w:rsid w:val="00AE7598"/>
    <w:rsid w:val="00AF1DAA"/>
    <w:rsid w:val="00B322DE"/>
    <w:rsid w:val="00B32906"/>
    <w:rsid w:val="00B35564"/>
    <w:rsid w:val="00B9779E"/>
    <w:rsid w:val="00BA617B"/>
    <w:rsid w:val="00BA6C41"/>
    <w:rsid w:val="00BB2850"/>
    <w:rsid w:val="00BF6C2B"/>
    <w:rsid w:val="00C047EB"/>
    <w:rsid w:val="00C137E7"/>
    <w:rsid w:val="00C33134"/>
    <w:rsid w:val="00C91FFE"/>
    <w:rsid w:val="00C95B33"/>
    <w:rsid w:val="00CA4405"/>
    <w:rsid w:val="00CB17DE"/>
    <w:rsid w:val="00CE12FF"/>
    <w:rsid w:val="00CF12B1"/>
    <w:rsid w:val="00D16CE3"/>
    <w:rsid w:val="00D344BA"/>
    <w:rsid w:val="00D74715"/>
    <w:rsid w:val="00D96794"/>
    <w:rsid w:val="00DA1948"/>
    <w:rsid w:val="00DB24CC"/>
    <w:rsid w:val="00DD3DEC"/>
    <w:rsid w:val="00DF0858"/>
    <w:rsid w:val="00E02786"/>
    <w:rsid w:val="00E5688F"/>
    <w:rsid w:val="00E81231"/>
    <w:rsid w:val="00EA3A15"/>
    <w:rsid w:val="00EB42D0"/>
    <w:rsid w:val="00ED449C"/>
    <w:rsid w:val="00EE434B"/>
    <w:rsid w:val="00EF604B"/>
    <w:rsid w:val="00F06BDE"/>
    <w:rsid w:val="00F14D01"/>
    <w:rsid w:val="00F82514"/>
    <w:rsid w:val="00FA2B79"/>
    <w:rsid w:val="00FB1759"/>
    <w:rsid w:val="00FB4FE5"/>
    <w:rsid w:val="00FD2DFB"/>
    <w:rsid w:val="00FD5E48"/>
    <w:rsid w:val="00FE1578"/>
    <w:rsid w:val="00FE397B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1" type="connector" idref="#_x0000_s1042"/>
        <o:r id="V:Rule2" type="connector" idref="#_x0000_s1029"/>
        <o:r id="V:Rule3" type="connector" idref="#_x0000_s1028"/>
        <o:r id="V:Rule4" type="connector" idref="#_x0000_s1031"/>
        <o:r id="V:Rule5" type="connector" idref="#_x0000_s1030"/>
        <o:r id="V:Rule6" type="connector" idref="#_x0000_s104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7DE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D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3">
    <w:name w:val="header"/>
    <w:basedOn w:val="a"/>
    <w:link w:val="a4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B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Подпись к картинке_"/>
    <w:basedOn w:val="a0"/>
    <w:link w:val="aa"/>
    <w:rsid w:val="00A20532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картинке"/>
    <w:basedOn w:val="a"/>
    <w:link w:val="a9"/>
    <w:rsid w:val="00A20532"/>
    <w:pPr>
      <w:widowControl w:val="0"/>
      <w:suppressAutoHyphens w:val="0"/>
    </w:pPr>
    <w:rPr>
      <w:sz w:val="28"/>
      <w:szCs w:val="28"/>
      <w:lang w:eastAsia="en-US"/>
    </w:rPr>
  </w:style>
  <w:style w:type="paragraph" w:customStyle="1" w:styleId="ConsPlusTitle">
    <w:name w:val="ConsPlusTitle"/>
    <w:rsid w:val="000C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C5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0C59C2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rsid w:val="000C59C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3463D0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7DE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D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3">
    <w:name w:val="header"/>
    <w:basedOn w:val="a"/>
    <w:link w:val="a4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5D978B7806C7A520AB5C6D9D74B11379BFF6511A9657F8DFC5D8832C6EE9907A79DBA1FAE3F5290ADFAD4CEO3rE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4C628-FA06-44C3-AE96-E6445E77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Apalkovskij SS</dc:creator>
  <cp:lastModifiedBy>Admin</cp:lastModifiedBy>
  <cp:revision>76</cp:revision>
  <cp:lastPrinted>2025-06-17T04:54:00Z</cp:lastPrinted>
  <dcterms:created xsi:type="dcterms:W3CDTF">2018-11-21T06:54:00Z</dcterms:created>
  <dcterms:modified xsi:type="dcterms:W3CDTF">2025-06-19T15:45:00Z</dcterms:modified>
</cp:coreProperties>
</file>