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92" w:rsidRPr="00E21C40" w:rsidRDefault="00C478EA" w:rsidP="00D31492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spacing w:val="2"/>
          <w:kern w:val="36"/>
          <w:sz w:val="32"/>
          <w:szCs w:val="32"/>
        </w:rPr>
        <w:t>СОБРАНИЕ ДЕПУТАТОВ АПАЛЬКОВСКОГО</w:t>
      </w:r>
      <w:r w:rsidR="00D31492" w:rsidRPr="00E21C40">
        <w:rPr>
          <w:rFonts w:ascii="Arial" w:hAnsi="Arial" w:cs="Arial"/>
          <w:b/>
          <w:bCs/>
          <w:spacing w:val="2"/>
          <w:kern w:val="36"/>
          <w:sz w:val="32"/>
          <w:szCs w:val="32"/>
        </w:rPr>
        <w:t xml:space="preserve"> СЕЛЬСОВЕТА ЗОЛОТУХИНСКОГО РАЙОНА КУРСКОЙ ОБЛАСТИ</w:t>
      </w:r>
    </w:p>
    <w:p w:rsidR="000033E4" w:rsidRDefault="000033E4" w:rsidP="00B8570B">
      <w:pPr>
        <w:jc w:val="center"/>
        <w:rPr>
          <w:rFonts w:ascii="Arial" w:hAnsi="Arial" w:cs="Arial"/>
          <w:sz w:val="32"/>
          <w:szCs w:val="32"/>
        </w:rPr>
      </w:pPr>
    </w:p>
    <w:p w:rsidR="00B8570B" w:rsidRPr="00B8570B" w:rsidRDefault="00B8570B" w:rsidP="00B8570B">
      <w:pPr>
        <w:jc w:val="center"/>
        <w:rPr>
          <w:rFonts w:ascii="Arial" w:hAnsi="Arial" w:cs="Arial"/>
          <w:sz w:val="32"/>
          <w:szCs w:val="32"/>
        </w:rPr>
      </w:pPr>
    </w:p>
    <w:p w:rsidR="000033E4" w:rsidRPr="00B8570B" w:rsidRDefault="000033E4" w:rsidP="00B8570B">
      <w:pPr>
        <w:jc w:val="center"/>
        <w:rPr>
          <w:rFonts w:ascii="Arial" w:hAnsi="Arial" w:cs="Arial"/>
          <w:b/>
          <w:sz w:val="32"/>
          <w:szCs w:val="32"/>
        </w:rPr>
      </w:pPr>
      <w:r w:rsidRPr="00B8570B">
        <w:rPr>
          <w:rFonts w:ascii="Arial" w:hAnsi="Arial" w:cs="Arial"/>
          <w:b/>
          <w:sz w:val="32"/>
          <w:szCs w:val="32"/>
        </w:rPr>
        <w:t>РЕШЕНИЕ</w:t>
      </w:r>
    </w:p>
    <w:p w:rsidR="008E09D7" w:rsidRPr="00B8570B" w:rsidRDefault="0078427E" w:rsidP="00B8570B">
      <w:pPr>
        <w:jc w:val="center"/>
        <w:rPr>
          <w:rFonts w:ascii="Arial" w:hAnsi="Arial" w:cs="Arial"/>
          <w:b/>
          <w:sz w:val="32"/>
          <w:szCs w:val="32"/>
        </w:rPr>
      </w:pPr>
      <w:r w:rsidRPr="00B8570B">
        <w:rPr>
          <w:rFonts w:ascii="Arial" w:hAnsi="Arial" w:cs="Arial"/>
          <w:b/>
          <w:sz w:val="32"/>
          <w:szCs w:val="32"/>
        </w:rPr>
        <w:t>о</w:t>
      </w:r>
      <w:r w:rsidR="008E09D7" w:rsidRPr="00B8570B">
        <w:rPr>
          <w:rFonts w:ascii="Arial" w:hAnsi="Arial" w:cs="Arial"/>
          <w:b/>
          <w:sz w:val="32"/>
          <w:szCs w:val="32"/>
        </w:rPr>
        <w:t>т</w:t>
      </w:r>
      <w:r w:rsidR="00D31492">
        <w:rPr>
          <w:rFonts w:ascii="Arial" w:hAnsi="Arial" w:cs="Arial"/>
          <w:b/>
          <w:sz w:val="32"/>
          <w:szCs w:val="32"/>
        </w:rPr>
        <w:t xml:space="preserve"> 19 </w:t>
      </w:r>
      <w:r w:rsidR="00D31492" w:rsidRPr="00B8570B">
        <w:rPr>
          <w:rFonts w:ascii="Arial" w:hAnsi="Arial" w:cs="Arial"/>
          <w:b/>
          <w:sz w:val="32"/>
          <w:szCs w:val="32"/>
        </w:rPr>
        <w:t>м</w:t>
      </w:r>
      <w:r w:rsidR="00D31492">
        <w:rPr>
          <w:rFonts w:ascii="Arial" w:hAnsi="Arial" w:cs="Arial"/>
          <w:b/>
          <w:sz w:val="32"/>
          <w:szCs w:val="32"/>
        </w:rPr>
        <w:t>ая</w:t>
      </w:r>
      <w:r w:rsidRPr="00B8570B">
        <w:rPr>
          <w:rFonts w:ascii="Arial" w:hAnsi="Arial" w:cs="Arial"/>
          <w:b/>
          <w:sz w:val="32"/>
          <w:szCs w:val="32"/>
        </w:rPr>
        <w:t xml:space="preserve"> </w:t>
      </w:r>
      <w:r w:rsidR="008E09D7" w:rsidRPr="00B8570B">
        <w:rPr>
          <w:rFonts w:ascii="Arial" w:hAnsi="Arial" w:cs="Arial"/>
          <w:b/>
          <w:sz w:val="32"/>
          <w:szCs w:val="32"/>
        </w:rPr>
        <w:t>20</w:t>
      </w:r>
      <w:r w:rsidR="00D31492">
        <w:rPr>
          <w:rFonts w:ascii="Arial" w:hAnsi="Arial" w:cs="Arial"/>
          <w:b/>
          <w:sz w:val="32"/>
          <w:szCs w:val="32"/>
        </w:rPr>
        <w:t>21</w:t>
      </w:r>
      <w:r w:rsidR="00751FCE" w:rsidRPr="00B8570B">
        <w:rPr>
          <w:rFonts w:ascii="Arial" w:hAnsi="Arial" w:cs="Arial"/>
          <w:b/>
          <w:sz w:val="32"/>
          <w:szCs w:val="32"/>
        </w:rPr>
        <w:t xml:space="preserve"> </w:t>
      </w:r>
      <w:r w:rsidR="00B8570B">
        <w:rPr>
          <w:rFonts w:ascii="Arial" w:hAnsi="Arial" w:cs="Arial"/>
          <w:b/>
          <w:sz w:val="32"/>
          <w:szCs w:val="32"/>
        </w:rPr>
        <w:t xml:space="preserve">г. </w:t>
      </w:r>
      <w:r w:rsidR="008E09D7" w:rsidRPr="00B8570B">
        <w:rPr>
          <w:rFonts w:ascii="Arial" w:hAnsi="Arial" w:cs="Arial"/>
          <w:b/>
          <w:sz w:val="32"/>
          <w:szCs w:val="32"/>
        </w:rPr>
        <w:t>№</w:t>
      </w:r>
      <w:r w:rsidR="00AD7638">
        <w:rPr>
          <w:rFonts w:ascii="Arial" w:hAnsi="Arial" w:cs="Arial"/>
          <w:b/>
          <w:sz w:val="32"/>
          <w:szCs w:val="32"/>
        </w:rPr>
        <w:t>128</w:t>
      </w:r>
      <w:bookmarkStart w:id="0" w:name="_GoBack"/>
      <w:bookmarkEnd w:id="0"/>
      <w:r w:rsidR="008E09D7" w:rsidRPr="00B8570B">
        <w:rPr>
          <w:rFonts w:ascii="Arial" w:hAnsi="Arial" w:cs="Arial"/>
          <w:b/>
          <w:sz w:val="32"/>
          <w:szCs w:val="32"/>
        </w:rPr>
        <w:t xml:space="preserve"> </w:t>
      </w:r>
    </w:p>
    <w:p w:rsidR="00E50B93" w:rsidRDefault="00E50B93" w:rsidP="00B8570B">
      <w:pPr>
        <w:jc w:val="center"/>
        <w:rPr>
          <w:rFonts w:ascii="Arial" w:hAnsi="Arial" w:cs="Arial"/>
          <w:b/>
          <w:sz w:val="32"/>
          <w:szCs w:val="32"/>
        </w:rPr>
      </w:pPr>
    </w:p>
    <w:p w:rsidR="00B8570B" w:rsidRPr="00B8570B" w:rsidRDefault="00B8570B" w:rsidP="00B8570B">
      <w:pPr>
        <w:jc w:val="center"/>
        <w:rPr>
          <w:rFonts w:ascii="Arial" w:hAnsi="Arial" w:cs="Arial"/>
          <w:b/>
          <w:sz w:val="32"/>
          <w:szCs w:val="32"/>
        </w:rPr>
      </w:pPr>
    </w:p>
    <w:p w:rsidR="00D31492" w:rsidRPr="00E21C40" w:rsidRDefault="00C45DD6" w:rsidP="00D3149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B8570B">
        <w:rPr>
          <w:rFonts w:ascii="Arial" w:hAnsi="Arial" w:cs="Arial"/>
          <w:b/>
          <w:sz w:val="32"/>
          <w:szCs w:val="32"/>
        </w:rPr>
        <w:t>О внесении изменений</w:t>
      </w:r>
      <w:r w:rsidR="00E6243E" w:rsidRPr="00B8570B">
        <w:rPr>
          <w:rFonts w:ascii="Arial" w:hAnsi="Arial" w:cs="Arial"/>
          <w:b/>
          <w:sz w:val="32"/>
          <w:szCs w:val="32"/>
        </w:rPr>
        <w:t xml:space="preserve"> </w:t>
      </w:r>
      <w:r w:rsidR="000B6BEB" w:rsidRPr="00B8570B">
        <w:rPr>
          <w:rFonts w:ascii="Arial" w:hAnsi="Arial" w:cs="Arial"/>
          <w:b/>
          <w:sz w:val="32"/>
          <w:szCs w:val="32"/>
        </w:rPr>
        <w:t xml:space="preserve">и дополнений </w:t>
      </w:r>
      <w:r w:rsidR="00E6243E" w:rsidRPr="00B8570B">
        <w:rPr>
          <w:rFonts w:ascii="Arial" w:hAnsi="Arial" w:cs="Arial"/>
          <w:b/>
          <w:sz w:val="32"/>
          <w:szCs w:val="32"/>
        </w:rPr>
        <w:t>в решение С</w:t>
      </w:r>
      <w:r w:rsidRPr="00B8570B">
        <w:rPr>
          <w:rFonts w:ascii="Arial" w:hAnsi="Arial" w:cs="Arial"/>
          <w:b/>
          <w:sz w:val="32"/>
          <w:szCs w:val="32"/>
        </w:rPr>
        <w:t xml:space="preserve">обрания депутатов </w:t>
      </w:r>
      <w:r w:rsidR="00C478EA">
        <w:rPr>
          <w:rFonts w:ascii="Arial" w:hAnsi="Arial" w:cs="Arial"/>
          <w:b/>
          <w:sz w:val="32"/>
          <w:szCs w:val="32"/>
        </w:rPr>
        <w:t>Апальковского</w:t>
      </w:r>
      <w:r w:rsidRPr="00B8570B">
        <w:rPr>
          <w:rFonts w:ascii="Arial" w:hAnsi="Arial" w:cs="Arial"/>
          <w:b/>
          <w:sz w:val="32"/>
          <w:szCs w:val="32"/>
        </w:rPr>
        <w:t xml:space="preserve"> сельсовета Золотухи</w:t>
      </w:r>
      <w:r w:rsidR="00D31492">
        <w:rPr>
          <w:rFonts w:ascii="Arial" w:hAnsi="Arial" w:cs="Arial"/>
          <w:b/>
          <w:sz w:val="32"/>
          <w:szCs w:val="32"/>
        </w:rPr>
        <w:t>н</w:t>
      </w:r>
      <w:r w:rsidR="00C478EA">
        <w:rPr>
          <w:rFonts w:ascii="Arial" w:hAnsi="Arial" w:cs="Arial"/>
          <w:b/>
          <w:sz w:val="32"/>
          <w:szCs w:val="32"/>
        </w:rPr>
        <w:t>ского района Курской области №109</w:t>
      </w:r>
      <w:r w:rsidR="00D31492">
        <w:rPr>
          <w:rFonts w:ascii="Arial" w:hAnsi="Arial" w:cs="Arial"/>
          <w:b/>
          <w:sz w:val="32"/>
          <w:szCs w:val="32"/>
        </w:rPr>
        <w:t xml:space="preserve"> от 13.07</w:t>
      </w:r>
      <w:r w:rsidRPr="00B8570B">
        <w:rPr>
          <w:rFonts w:ascii="Arial" w:hAnsi="Arial" w:cs="Arial"/>
          <w:b/>
          <w:sz w:val="32"/>
          <w:szCs w:val="32"/>
        </w:rPr>
        <w:t>.2020г. «</w:t>
      </w:r>
      <w:r w:rsidR="00D31492" w:rsidRPr="00E21C40">
        <w:rPr>
          <w:rFonts w:ascii="Arial" w:hAnsi="Arial" w:cs="Arial"/>
          <w:b/>
          <w:sz w:val="32"/>
          <w:szCs w:val="32"/>
        </w:rPr>
        <w:t>Об утверждении положения о бюджетном процессе в муници</w:t>
      </w:r>
      <w:r w:rsidR="00C478EA">
        <w:rPr>
          <w:rFonts w:ascii="Arial" w:hAnsi="Arial" w:cs="Arial"/>
          <w:b/>
          <w:sz w:val="32"/>
          <w:szCs w:val="32"/>
        </w:rPr>
        <w:t>пальном образовании «Апальковский</w:t>
      </w:r>
      <w:r w:rsidR="00D31492" w:rsidRPr="00E21C40">
        <w:rPr>
          <w:rFonts w:ascii="Arial" w:hAnsi="Arial" w:cs="Arial"/>
          <w:b/>
          <w:sz w:val="32"/>
          <w:szCs w:val="32"/>
        </w:rPr>
        <w:t xml:space="preserve"> сельсовет» Золотухинского района Курской области</w:t>
      </w:r>
    </w:p>
    <w:p w:rsidR="00B8570B" w:rsidRPr="00B8570B" w:rsidRDefault="00B8570B" w:rsidP="00B8570B">
      <w:pPr>
        <w:jc w:val="center"/>
        <w:rPr>
          <w:rFonts w:ascii="Arial" w:hAnsi="Arial" w:cs="Arial"/>
          <w:b/>
          <w:sz w:val="32"/>
          <w:szCs w:val="32"/>
        </w:rPr>
      </w:pPr>
    </w:p>
    <w:p w:rsidR="00B8570B" w:rsidRDefault="00E6243E" w:rsidP="00B8570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>В соответствии с Федеральным законом от 31 июля 2020 г. N 263-ФЗ</w:t>
      </w:r>
      <w:r w:rsidRPr="00B8570B">
        <w:rPr>
          <w:rFonts w:ascii="Arial" w:hAnsi="Arial" w:cs="Arial"/>
          <w:color w:val="22272F"/>
          <w:sz w:val="24"/>
          <w:szCs w:val="24"/>
        </w:rPr>
        <w:br/>
      </w:r>
      <w:r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"О внесении изменений в Бюджетный кодекс Российской Федерации и отдельные законодательные акты Российской Федерации", </w:t>
      </w:r>
      <w:r w:rsidRPr="00B8570B">
        <w:rPr>
          <w:rFonts w:ascii="Arial" w:hAnsi="Arial" w:cs="Arial"/>
          <w:sz w:val="24"/>
          <w:szCs w:val="24"/>
        </w:rPr>
        <w:t xml:space="preserve">Собрание депутатов </w:t>
      </w:r>
      <w:r w:rsidR="00C478EA">
        <w:rPr>
          <w:rFonts w:ascii="Arial" w:hAnsi="Arial" w:cs="Arial"/>
          <w:sz w:val="24"/>
          <w:szCs w:val="24"/>
        </w:rPr>
        <w:t>Апальковского</w:t>
      </w:r>
      <w:r w:rsidRPr="00B8570B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 РЕШИЛО</w:t>
      </w:r>
      <w:r w:rsidRPr="00B8570B">
        <w:rPr>
          <w:rFonts w:ascii="Arial" w:hAnsi="Arial" w:cs="Arial"/>
          <w:bCs/>
          <w:sz w:val="24"/>
          <w:szCs w:val="24"/>
        </w:rPr>
        <w:t>:</w:t>
      </w:r>
    </w:p>
    <w:p w:rsidR="00D31492" w:rsidRPr="00C478EA" w:rsidRDefault="000B6BEB" w:rsidP="00C478E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bCs/>
          <w:sz w:val="24"/>
          <w:szCs w:val="24"/>
        </w:rPr>
        <w:t xml:space="preserve">1.Внести в решение Собрания депутатов </w:t>
      </w:r>
      <w:r w:rsidR="00C478EA">
        <w:rPr>
          <w:rFonts w:ascii="Arial" w:hAnsi="Arial" w:cs="Arial"/>
          <w:sz w:val="24"/>
          <w:szCs w:val="24"/>
        </w:rPr>
        <w:t>Апальковского</w:t>
      </w:r>
      <w:r w:rsidRPr="00B8570B">
        <w:rPr>
          <w:rFonts w:ascii="Arial" w:hAnsi="Arial" w:cs="Arial"/>
          <w:bCs/>
          <w:sz w:val="24"/>
          <w:szCs w:val="24"/>
        </w:rPr>
        <w:t xml:space="preserve"> сельсовета Золотухинского района Курской области №</w:t>
      </w:r>
      <w:r w:rsidR="00C478EA">
        <w:rPr>
          <w:rFonts w:ascii="Arial" w:hAnsi="Arial" w:cs="Arial"/>
          <w:bCs/>
          <w:sz w:val="24"/>
          <w:szCs w:val="24"/>
        </w:rPr>
        <w:t>109</w:t>
      </w:r>
      <w:r w:rsidR="00D31492">
        <w:rPr>
          <w:rFonts w:ascii="Arial" w:hAnsi="Arial" w:cs="Arial"/>
          <w:bCs/>
          <w:sz w:val="24"/>
          <w:szCs w:val="24"/>
        </w:rPr>
        <w:t xml:space="preserve"> от </w:t>
      </w:r>
      <w:r w:rsidRPr="00B8570B">
        <w:rPr>
          <w:rFonts w:ascii="Arial" w:hAnsi="Arial" w:cs="Arial"/>
          <w:bCs/>
          <w:sz w:val="24"/>
          <w:szCs w:val="24"/>
        </w:rPr>
        <w:t>1</w:t>
      </w:r>
      <w:r w:rsidR="00D31492">
        <w:rPr>
          <w:rFonts w:ascii="Arial" w:hAnsi="Arial" w:cs="Arial"/>
          <w:bCs/>
          <w:sz w:val="24"/>
          <w:szCs w:val="24"/>
        </w:rPr>
        <w:t>3.07</w:t>
      </w:r>
      <w:r w:rsidRPr="00B8570B">
        <w:rPr>
          <w:rFonts w:ascii="Arial" w:hAnsi="Arial" w:cs="Arial"/>
          <w:bCs/>
          <w:sz w:val="24"/>
          <w:szCs w:val="24"/>
        </w:rPr>
        <w:t xml:space="preserve">.2020г. </w:t>
      </w:r>
      <w:r w:rsidR="00D31492" w:rsidRPr="00D31492">
        <w:rPr>
          <w:rFonts w:ascii="Arial" w:hAnsi="Arial" w:cs="Arial"/>
          <w:sz w:val="24"/>
          <w:szCs w:val="24"/>
        </w:rPr>
        <w:t>«Об утверждении положения о бюджетном процессе в муници</w:t>
      </w:r>
      <w:r w:rsidR="00C478EA">
        <w:rPr>
          <w:rFonts w:ascii="Arial" w:hAnsi="Arial" w:cs="Arial"/>
          <w:sz w:val="24"/>
          <w:szCs w:val="24"/>
        </w:rPr>
        <w:t>пальном образовании «Апальковский</w:t>
      </w:r>
      <w:r w:rsidR="00D31492">
        <w:rPr>
          <w:rFonts w:ascii="Arial" w:hAnsi="Arial" w:cs="Arial"/>
          <w:sz w:val="24"/>
          <w:szCs w:val="24"/>
        </w:rPr>
        <w:t xml:space="preserve"> </w:t>
      </w:r>
      <w:r w:rsidR="00D31492" w:rsidRPr="00D31492">
        <w:rPr>
          <w:rFonts w:ascii="Arial" w:hAnsi="Arial" w:cs="Arial"/>
          <w:sz w:val="24"/>
          <w:szCs w:val="24"/>
        </w:rPr>
        <w:t>сельсовет» Золотухинского района Курской области</w:t>
      </w:r>
      <w:r w:rsidR="00D31492">
        <w:rPr>
          <w:rFonts w:ascii="Arial" w:hAnsi="Arial" w:cs="Arial"/>
          <w:sz w:val="24"/>
          <w:szCs w:val="24"/>
        </w:rPr>
        <w:t xml:space="preserve"> </w:t>
      </w:r>
      <w:r w:rsidRPr="00B8570B">
        <w:rPr>
          <w:rFonts w:ascii="Arial" w:hAnsi="Arial" w:cs="Arial"/>
          <w:bCs/>
          <w:sz w:val="24"/>
          <w:szCs w:val="24"/>
        </w:rPr>
        <w:t xml:space="preserve">следующие изменения и </w:t>
      </w:r>
      <w:r w:rsidR="00D31492" w:rsidRPr="00B8570B">
        <w:rPr>
          <w:rFonts w:ascii="Arial" w:hAnsi="Arial" w:cs="Arial"/>
          <w:bCs/>
          <w:sz w:val="24"/>
          <w:szCs w:val="24"/>
        </w:rPr>
        <w:t>дополнения:</w:t>
      </w:r>
    </w:p>
    <w:p w:rsidR="001A73D4" w:rsidRDefault="000B6BEB" w:rsidP="001A73D4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Calibri"/>
          <w:bCs/>
          <w:sz w:val="28"/>
          <w:szCs w:val="28"/>
        </w:rPr>
      </w:pPr>
      <w:r w:rsidRPr="00B8570B">
        <w:rPr>
          <w:rFonts w:ascii="Arial" w:hAnsi="Arial" w:cs="Arial"/>
          <w:sz w:val="24"/>
          <w:szCs w:val="24"/>
        </w:rPr>
        <w:t xml:space="preserve">1.1. </w:t>
      </w:r>
      <w:r w:rsidR="001A73D4">
        <w:rPr>
          <w:rFonts w:cs="Calibri"/>
          <w:bCs/>
          <w:sz w:val="28"/>
          <w:szCs w:val="28"/>
        </w:rPr>
        <w:t xml:space="preserve">пункт 4 статьи 12 </w:t>
      </w:r>
      <w:r w:rsidR="001A73D4">
        <w:rPr>
          <w:sz w:val="28"/>
          <w:szCs w:val="28"/>
        </w:rPr>
        <w:t>«</w:t>
      </w:r>
      <w:r w:rsidR="001A73D4" w:rsidRPr="007979C1">
        <w:rPr>
          <w:sz w:val="28"/>
          <w:szCs w:val="28"/>
        </w:rPr>
        <w:t>Долгосрочное бюджет</w:t>
      </w:r>
      <w:r w:rsidR="001A73D4">
        <w:rPr>
          <w:sz w:val="28"/>
          <w:szCs w:val="28"/>
        </w:rPr>
        <w:t xml:space="preserve">ное </w:t>
      </w:r>
      <w:r w:rsidR="001A73D4" w:rsidRPr="001A73D4">
        <w:rPr>
          <w:rFonts w:ascii="Arial" w:hAnsi="Arial" w:cs="Arial"/>
          <w:bCs/>
          <w:sz w:val="24"/>
          <w:szCs w:val="24"/>
        </w:rPr>
        <w:t>планирование</w:t>
      </w:r>
      <w:r w:rsidR="001A73D4">
        <w:rPr>
          <w:sz w:val="28"/>
          <w:szCs w:val="28"/>
        </w:rPr>
        <w:t xml:space="preserve">» </w:t>
      </w:r>
      <w:r w:rsidR="001A73D4">
        <w:rPr>
          <w:rFonts w:cs="Calibri"/>
          <w:bCs/>
          <w:sz w:val="28"/>
          <w:szCs w:val="28"/>
        </w:rPr>
        <w:t>изложить в следующей редакции:</w:t>
      </w:r>
    </w:p>
    <w:p w:rsidR="001A73D4" w:rsidRPr="001A73D4" w:rsidRDefault="001A73D4" w:rsidP="001A73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54DB">
        <w:rPr>
          <w:rFonts w:cs="Calibri"/>
          <w:bCs/>
          <w:sz w:val="28"/>
          <w:szCs w:val="28"/>
        </w:rPr>
        <w:t>«</w:t>
      </w:r>
      <w:r>
        <w:rPr>
          <w:rFonts w:cs="Calibri"/>
          <w:bCs/>
          <w:sz w:val="28"/>
          <w:szCs w:val="28"/>
        </w:rPr>
        <w:t>4</w:t>
      </w:r>
      <w:r w:rsidRPr="00DD54DB">
        <w:rPr>
          <w:rFonts w:cs="Calibri"/>
          <w:bCs/>
          <w:sz w:val="28"/>
          <w:szCs w:val="28"/>
        </w:rPr>
        <w:t xml:space="preserve">. </w:t>
      </w:r>
      <w:proofErr w:type="gramStart"/>
      <w:r w:rsidRPr="00DD54DB">
        <w:rPr>
          <w:rFonts w:ascii="Times New Roman CYR" w:hAnsi="Times New Roman CYR" w:cs="Times New Roman CYR"/>
          <w:sz w:val="28"/>
          <w:szCs w:val="28"/>
        </w:rPr>
        <w:t>Бюджетный прогноз (проект бюджетного прогноза, проект изменений бюджетного прогноза)</w:t>
      </w:r>
      <w:r w:rsidRPr="001A73D4">
        <w:rPr>
          <w:rFonts w:ascii="Arial" w:hAnsi="Arial" w:cs="Arial"/>
          <w:sz w:val="24"/>
          <w:szCs w:val="24"/>
        </w:rPr>
        <w:t xml:space="preserve"> муницип</w:t>
      </w:r>
      <w:r w:rsidR="00496ED4">
        <w:rPr>
          <w:rFonts w:ascii="Arial" w:hAnsi="Arial" w:cs="Arial"/>
          <w:sz w:val="24"/>
          <w:szCs w:val="24"/>
        </w:rPr>
        <w:t>ального образования «Апальковский</w:t>
      </w:r>
      <w:r w:rsidRPr="001A73D4">
        <w:rPr>
          <w:rFonts w:ascii="Arial" w:hAnsi="Arial" w:cs="Arial"/>
          <w:sz w:val="24"/>
          <w:szCs w:val="24"/>
        </w:rPr>
        <w:t xml:space="preserve"> сельсовет» Золотухинского района Курской области на долгосрочный период (за исключением показателей финансового обеспечения мун</w:t>
      </w:r>
      <w:r w:rsidR="00496ED4">
        <w:rPr>
          <w:rFonts w:ascii="Arial" w:hAnsi="Arial" w:cs="Arial"/>
          <w:sz w:val="24"/>
          <w:szCs w:val="24"/>
        </w:rPr>
        <w:t>иципальных программ Апальковского</w:t>
      </w:r>
      <w:r w:rsidRPr="001A73D4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области) представляется в Собрание депутатов </w:t>
      </w:r>
      <w:r w:rsidR="00496ED4">
        <w:rPr>
          <w:rFonts w:ascii="Arial" w:hAnsi="Arial" w:cs="Arial"/>
          <w:sz w:val="24"/>
          <w:szCs w:val="24"/>
        </w:rPr>
        <w:t xml:space="preserve">Апальковского </w:t>
      </w:r>
      <w:r w:rsidRPr="001A73D4">
        <w:rPr>
          <w:rFonts w:ascii="Arial" w:hAnsi="Arial" w:cs="Arial"/>
          <w:sz w:val="24"/>
          <w:szCs w:val="24"/>
        </w:rPr>
        <w:t xml:space="preserve"> сельсовета Золотухинского района одновременно с проектом Решения о бюджете </w:t>
      </w:r>
      <w:r w:rsidR="00496ED4">
        <w:rPr>
          <w:rFonts w:ascii="Arial" w:hAnsi="Arial" w:cs="Arial"/>
          <w:sz w:val="24"/>
          <w:szCs w:val="24"/>
        </w:rPr>
        <w:t xml:space="preserve">Апальковского </w:t>
      </w:r>
      <w:r w:rsidRPr="001A73D4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</w:t>
      </w:r>
      <w:r>
        <w:rPr>
          <w:rFonts w:ascii="Arial" w:hAnsi="Arial" w:cs="Arial"/>
          <w:sz w:val="24"/>
          <w:szCs w:val="24"/>
        </w:rPr>
        <w:t>»</w:t>
      </w:r>
      <w:r w:rsidRPr="001A73D4">
        <w:rPr>
          <w:rFonts w:ascii="Arial" w:hAnsi="Arial" w:cs="Arial"/>
          <w:sz w:val="24"/>
          <w:szCs w:val="24"/>
        </w:rPr>
        <w:t>.</w:t>
      </w:r>
      <w:proofErr w:type="gramEnd"/>
    </w:p>
    <w:p w:rsidR="00B8570B" w:rsidRPr="001A73D4" w:rsidRDefault="00B8570B" w:rsidP="001A73D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570B" w:rsidRDefault="000B6BEB" w:rsidP="00B8570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sz w:val="24"/>
          <w:szCs w:val="24"/>
        </w:rPr>
        <w:t>1.2.</w:t>
      </w:r>
      <w:r w:rsidR="007A2F07" w:rsidRPr="00B8570B">
        <w:rPr>
          <w:rFonts w:ascii="Arial" w:hAnsi="Arial" w:cs="Arial"/>
          <w:sz w:val="24"/>
          <w:szCs w:val="24"/>
        </w:rPr>
        <w:t>Дополнить Решение статьёй 13.1. следующего содержания: «13.1. Прогнозирование доходов бюджета»</w:t>
      </w:r>
      <w:r w:rsidR="007A2F07"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</w:p>
    <w:p w:rsidR="00B8570B" w:rsidRDefault="007A2F07" w:rsidP="00B8570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1. </w:t>
      </w:r>
      <w:proofErr w:type="gramStart"/>
      <w:r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Доходы бюджета прогнозируются на основе прогноза социально-экономического развития территории в условиях действующего на день внесения проекта решения о бюджете в Собрание депутатов </w:t>
      </w:r>
      <w:r w:rsidR="005558E4">
        <w:rPr>
          <w:rFonts w:ascii="Arial" w:hAnsi="Arial" w:cs="Arial"/>
          <w:sz w:val="24"/>
          <w:szCs w:val="24"/>
        </w:rPr>
        <w:t xml:space="preserve">Апальковского </w:t>
      </w:r>
      <w:r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сельсовета Золотухинского района Курской области  законодательства о налогах и сборах и бюджетного законодательства Российской Федерации, а также законодательства Российской Федерации, законов Курской области и муниципальных правовых </w:t>
      </w:r>
      <w:r w:rsidR="00F213A8"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актов муниципального образования </w:t>
      </w:r>
      <w:r w:rsidR="005558E4">
        <w:rPr>
          <w:rFonts w:ascii="Arial" w:hAnsi="Arial" w:cs="Arial"/>
          <w:color w:val="22272F"/>
          <w:sz w:val="24"/>
          <w:szCs w:val="24"/>
          <w:shd w:val="clear" w:color="auto" w:fill="FFFFFF"/>
        </w:rPr>
        <w:t>«</w:t>
      </w:r>
      <w:r w:rsidR="005558E4">
        <w:rPr>
          <w:rFonts w:ascii="Arial" w:hAnsi="Arial" w:cs="Arial"/>
          <w:sz w:val="24"/>
          <w:szCs w:val="24"/>
        </w:rPr>
        <w:t>Апальковский</w:t>
      </w:r>
      <w:r w:rsidR="00F213A8"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="00F213A8"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lastRenderedPageBreak/>
        <w:t>сельсовет» Золотухинского района Курской области</w:t>
      </w:r>
      <w:r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>, устанавливающих неналоговые</w:t>
      </w:r>
      <w:proofErr w:type="gramEnd"/>
      <w:r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доходы бюджетов бюджетной системы Российской Федерации.</w:t>
      </w:r>
      <w:r w:rsidRPr="00B8570B">
        <w:rPr>
          <w:rFonts w:ascii="Arial" w:hAnsi="Arial" w:cs="Arial"/>
          <w:sz w:val="24"/>
          <w:szCs w:val="24"/>
        </w:rPr>
        <w:t xml:space="preserve"> </w:t>
      </w:r>
    </w:p>
    <w:p w:rsidR="00B8570B" w:rsidRDefault="00F213A8" w:rsidP="00B8570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7A2F07" w:rsidRPr="00B8570B">
        <w:rPr>
          <w:rFonts w:ascii="Arial" w:hAnsi="Arial" w:cs="Arial"/>
          <w:sz w:val="24"/>
          <w:szCs w:val="24"/>
        </w:rPr>
        <w:t xml:space="preserve">Положения федеральных законов, законов </w:t>
      </w:r>
      <w:r w:rsidRPr="00B8570B">
        <w:rPr>
          <w:rFonts w:ascii="Arial" w:hAnsi="Arial" w:cs="Arial"/>
          <w:sz w:val="24"/>
          <w:szCs w:val="24"/>
        </w:rPr>
        <w:t>Курской области</w:t>
      </w:r>
      <w:r w:rsidR="007A2F07" w:rsidRPr="00B8570B">
        <w:rPr>
          <w:rFonts w:ascii="Arial" w:hAnsi="Arial" w:cs="Arial"/>
          <w:sz w:val="24"/>
          <w:szCs w:val="24"/>
        </w:rPr>
        <w:t>, муниципальных правовых актов муниципаль</w:t>
      </w:r>
      <w:r w:rsidRPr="00B8570B">
        <w:rPr>
          <w:rFonts w:ascii="Arial" w:hAnsi="Arial" w:cs="Arial"/>
          <w:sz w:val="24"/>
          <w:szCs w:val="24"/>
        </w:rPr>
        <w:t>ного</w:t>
      </w:r>
      <w:r w:rsidR="007A2F07" w:rsidRPr="00B8570B">
        <w:rPr>
          <w:rFonts w:ascii="Arial" w:hAnsi="Arial" w:cs="Arial"/>
          <w:sz w:val="24"/>
          <w:szCs w:val="24"/>
        </w:rPr>
        <w:t xml:space="preserve"> образовани</w:t>
      </w:r>
      <w:r w:rsidRPr="00B8570B">
        <w:rPr>
          <w:rFonts w:ascii="Arial" w:hAnsi="Arial" w:cs="Arial"/>
          <w:sz w:val="24"/>
          <w:szCs w:val="24"/>
        </w:rPr>
        <w:t xml:space="preserve">я </w:t>
      </w:r>
      <w:r w:rsidR="005558E4">
        <w:rPr>
          <w:rFonts w:ascii="Arial" w:hAnsi="Arial" w:cs="Arial"/>
          <w:sz w:val="24"/>
          <w:szCs w:val="24"/>
        </w:rPr>
        <w:t>«Апальковский</w:t>
      </w:r>
      <w:r w:rsidRPr="00B8570B">
        <w:rPr>
          <w:rFonts w:ascii="Arial" w:hAnsi="Arial" w:cs="Arial"/>
          <w:sz w:val="24"/>
          <w:szCs w:val="24"/>
        </w:rPr>
        <w:t xml:space="preserve"> сельсовет» Золотухинского района Курской области</w:t>
      </w:r>
      <w:r w:rsidR="007A2F07" w:rsidRPr="00B8570B">
        <w:rPr>
          <w:rFonts w:ascii="Arial" w:hAnsi="Arial" w:cs="Arial"/>
          <w:sz w:val="24"/>
          <w:szCs w:val="24"/>
        </w:rPr>
        <w:t>, приводящих к изменению общего объема доходов бюджета</w:t>
      </w:r>
      <w:r w:rsidRPr="00B8570B">
        <w:rPr>
          <w:rFonts w:ascii="Arial" w:hAnsi="Arial" w:cs="Arial"/>
          <w:sz w:val="24"/>
          <w:szCs w:val="24"/>
        </w:rPr>
        <w:t xml:space="preserve"> </w:t>
      </w:r>
      <w:r w:rsidR="005558E4">
        <w:rPr>
          <w:rFonts w:ascii="Arial" w:hAnsi="Arial" w:cs="Arial"/>
          <w:sz w:val="24"/>
          <w:szCs w:val="24"/>
        </w:rPr>
        <w:t xml:space="preserve">Апальковского </w:t>
      </w:r>
      <w:r w:rsidR="00343834" w:rsidRPr="00B8570B">
        <w:rPr>
          <w:rFonts w:ascii="Arial" w:hAnsi="Arial" w:cs="Arial"/>
          <w:sz w:val="24"/>
          <w:szCs w:val="24"/>
        </w:rPr>
        <w:t xml:space="preserve"> </w:t>
      </w:r>
      <w:r w:rsidRPr="00B8570B">
        <w:rPr>
          <w:rFonts w:ascii="Arial" w:hAnsi="Arial" w:cs="Arial"/>
          <w:sz w:val="24"/>
          <w:szCs w:val="24"/>
        </w:rPr>
        <w:t>сельсовета Золотухинского района Курской области</w:t>
      </w:r>
      <w:r w:rsidR="007A2F07" w:rsidRPr="00B8570B">
        <w:rPr>
          <w:rFonts w:ascii="Arial" w:hAnsi="Arial" w:cs="Arial"/>
          <w:sz w:val="24"/>
          <w:szCs w:val="24"/>
        </w:rPr>
        <w:t xml:space="preserve"> и принятых после внесения проекта </w:t>
      </w:r>
      <w:r w:rsidRPr="00B8570B">
        <w:rPr>
          <w:rFonts w:ascii="Arial" w:hAnsi="Arial" w:cs="Arial"/>
          <w:sz w:val="24"/>
          <w:szCs w:val="24"/>
        </w:rPr>
        <w:t>решения</w:t>
      </w:r>
      <w:r w:rsidR="007A2F07" w:rsidRPr="00B8570B">
        <w:rPr>
          <w:rFonts w:ascii="Arial" w:hAnsi="Arial" w:cs="Arial"/>
          <w:sz w:val="24"/>
          <w:szCs w:val="24"/>
        </w:rPr>
        <w:t xml:space="preserve"> о бюджете на рассмотрение в </w:t>
      </w:r>
      <w:r w:rsidRPr="00B8570B">
        <w:rPr>
          <w:rFonts w:ascii="Arial" w:hAnsi="Arial" w:cs="Arial"/>
          <w:sz w:val="24"/>
          <w:szCs w:val="24"/>
        </w:rPr>
        <w:t xml:space="preserve">Собрание депутатов </w:t>
      </w:r>
      <w:r w:rsidR="005558E4">
        <w:rPr>
          <w:rFonts w:ascii="Arial" w:hAnsi="Arial" w:cs="Arial"/>
          <w:sz w:val="24"/>
          <w:szCs w:val="24"/>
        </w:rPr>
        <w:t xml:space="preserve">Апальковского </w:t>
      </w:r>
      <w:r w:rsidRPr="00B8570B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</w:t>
      </w:r>
      <w:r w:rsidR="007A2F07" w:rsidRPr="00B8570B">
        <w:rPr>
          <w:rFonts w:ascii="Arial" w:hAnsi="Arial" w:cs="Arial"/>
          <w:sz w:val="24"/>
          <w:szCs w:val="24"/>
        </w:rPr>
        <w:t>, учитываются в очередном финансовом году при внесении изменений в бюджет на</w:t>
      </w:r>
      <w:proofErr w:type="gramEnd"/>
      <w:r w:rsidR="007A2F07" w:rsidRPr="00B8570B">
        <w:rPr>
          <w:rFonts w:ascii="Arial" w:hAnsi="Arial" w:cs="Arial"/>
          <w:sz w:val="24"/>
          <w:szCs w:val="24"/>
        </w:rPr>
        <w:t xml:space="preserve"> текущий финансовый год и плановый период в части показателей текущего финансового года</w:t>
      </w:r>
      <w:proofErr w:type="gramStart"/>
      <w:r w:rsidR="007A2F07" w:rsidRPr="00B8570B">
        <w:rPr>
          <w:rFonts w:ascii="Arial" w:hAnsi="Arial" w:cs="Arial"/>
          <w:sz w:val="24"/>
          <w:szCs w:val="24"/>
        </w:rPr>
        <w:t>."</w:t>
      </w:r>
      <w:proofErr w:type="gramEnd"/>
    </w:p>
    <w:p w:rsidR="00D412D3" w:rsidRPr="00B8570B" w:rsidRDefault="000B6BEB" w:rsidP="00B8570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sz w:val="24"/>
          <w:szCs w:val="24"/>
        </w:rPr>
        <w:t>2.</w:t>
      </w:r>
      <w:r w:rsidR="00D412D3" w:rsidRPr="00B8570B">
        <w:rPr>
          <w:rFonts w:ascii="Arial" w:hAnsi="Arial" w:cs="Arial"/>
          <w:sz w:val="24"/>
          <w:szCs w:val="24"/>
        </w:rPr>
        <w:t>Настоящее Решение вступает в силу с 1 января 2021 года.</w:t>
      </w:r>
    </w:p>
    <w:p w:rsidR="00D412D3" w:rsidRDefault="00D412D3" w:rsidP="00B8570B">
      <w:pPr>
        <w:jc w:val="both"/>
        <w:rPr>
          <w:rFonts w:ascii="Arial" w:hAnsi="Arial" w:cs="Arial"/>
          <w:bCs/>
          <w:sz w:val="24"/>
          <w:szCs w:val="24"/>
        </w:rPr>
      </w:pPr>
    </w:p>
    <w:p w:rsidR="00B8570B" w:rsidRPr="00B8570B" w:rsidRDefault="00B8570B" w:rsidP="00B8570B">
      <w:pPr>
        <w:jc w:val="both"/>
        <w:rPr>
          <w:rFonts w:ascii="Arial" w:hAnsi="Arial" w:cs="Arial"/>
          <w:bCs/>
          <w:sz w:val="24"/>
          <w:szCs w:val="24"/>
        </w:rPr>
      </w:pPr>
    </w:p>
    <w:p w:rsidR="00D412D3" w:rsidRPr="00B8570B" w:rsidRDefault="00D412D3" w:rsidP="00B8570B">
      <w:pPr>
        <w:jc w:val="both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D412D3" w:rsidRPr="00B8570B" w:rsidRDefault="005558E4" w:rsidP="00B8570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Апальковского </w:t>
      </w:r>
      <w:r w:rsidR="00D412D3" w:rsidRPr="00B8570B">
        <w:rPr>
          <w:rFonts w:ascii="Arial" w:hAnsi="Arial" w:cs="Arial"/>
          <w:bCs/>
          <w:sz w:val="24"/>
          <w:szCs w:val="24"/>
        </w:rPr>
        <w:t xml:space="preserve"> сельсовета   </w:t>
      </w:r>
    </w:p>
    <w:p w:rsidR="00D412D3" w:rsidRPr="00B8570B" w:rsidRDefault="00D412D3" w:rsidP="00B8570B">
      <w:pPr>
        <w:jc w:val="both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sz w:val="24"/>
          <w:szCs w:val="24"/>
        </w:rPr>
        <w:t>Золотухинского района</w:t>
      </w:r>
      <w:r w:rsidRPr="00B8570B">
        <w:rPr>
          <w:rFonts w:ascii="Arial" w:hAnsi="Arial" w:cs="Arial"/>
          <w:bCs/>
          <w:sz w:val="24"/>
          <w:szCs w:val="24"/>
        </w:rPr>
        <w:t xml:space="preserve">   </w:t>
      </w:r>
      <w:r w:rsidR="00D31492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5558E4">
        <w:rPr>
          <w:rFonts w:ascii="Arial" w:hAnsi="Arial" w:cs="Arial"/>
          <w:bCs/>
          <w:sz w:val="24"/>
          <w:szCs w:val="24"/>
        </w:rPr>
        <w:t xml:space="preserve">                М.А. Паршикова</w:t>
      </w:r>
      <w:r w:rsidRPr="00B8570B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D31492">
        <w:rPr>
          <w:rFonts w:ascii="Arial" w:hAnsi="Arial" w:cs="Arial"/>
          <w:bCs/>
          <w:sz w:val="24"/>
          <w:szCs w:val="24"/>
        </w:rPr>
        <w:t xml:space="preserve">                     </w:t>
      </w:r>
    </w:p>
    <w:p w:rsidR="00D412D3" w:rsidRDefault="00D412D3" w:rsidP="00B8570B">
      <w:pPr>
        <w:jc w:val="both"/>
        <w:rPr>
          <w:rFonts w:ascii="Arial" w:hAnsi="Arial" w:cs="Arial"/>
          <w:bCs/>
          <w:sz w:val="24"/>
          <w:szCs w:val="24"/>
        </w:rPr>
      </w:pPr>
    </w:p>
    <w:p w:rsidR="00B8570B" w:rsidRPr="00B8570B" w:rsidRDefault="00B8570B" w:rsidP="00B8570B">
      <w:pPr>
        <w:jc w:val="both"/>
        <w:rPr>
          <w:rFonts w:ascii="Arial" w:hAnsi="Arial" w:cs="Arial"/>
          <w:bCs/>
          <w:sz w:val="24"/>
          <w:szCs w:val="24"/>
        </w:rPr>
      </w:pPr>
    </w:p>
    <w:p w:rsidR="00D412D3" w:rsidRPr="00B8570B" w:rsidRDefault="00D412D3" w:rsidP="00B8570B">
      <w:pPr>
        <w:jc w:val="both"/>
        <w:rPr>
          <w:rFonts w:ascii="Arial" w:hAnsi="Arial" w:cs="Arial"/>
          <w:sz w:val="24"/>
          <w:szCs w:val="24"/>
        </w:rPr>
      </w:pPr>
      <w:r w:rsidRPr="00B8570B">
        <w:rPr>
          <w:rFonts w:ascii="Arial" w:hAnsi="Arial" w:cs="Arial"/>
          <w:sz w:val="24"/>
          <w:szCs w:val="24"/>
        </w:rPr>
        <w:t xml:space="preserve">Глава </w:t>
      </w:r>
      <w:r w:rsidR="005558E4">
        <w:rPr>
          <w:rFonts w:ascii="Arial" w:hAnsi="Arial" w:cs="Arial"/>
          <w:sz w:val="24"/>
          <w:szCs w:val="24"/>
        </w:rPr>
        <w:t xml:space="preserve">Апальковского </w:t>
      </w:r>
      <w:r w:rsidRPr="00B8570B">
        <w:rPr>
          <w:rFonts w:ascii="Arial" w:hAnsi="Arial" w:cs="Arial"/>
          <w:sz w:val="24"/>
          <w:szCs w:val="24"/>
        </w:rPr>
        <w:t xml:space="preserve"> сельсовета</w:t>
      </w:r>
      <w:r w:rsidR="00D31492">
        <w:rPr>
          <w:rFonts w:ascii="Arial" w:hAnsi="Arial" w:cs="Arial"/>
          <w:sz w:val="24"/>
          <w:szCs w:val="24"/>
        </w:rPr>
        <w:t xml:space="preserve">                             </w:t>
      </w:r>
      <w:r w:rsidR="005558E4">
        <w:rPr>
          <w:rFonts w:ascii="Arial" w:hAnsi="Arial" w:cs="Arial"/>
          <w:sz w:val="24"/>
          <w:szCs w:val="24"/>
        </w:rPr>
        <w:t xml:space="preserve">                        С.А. Бобринева</w:t>
      </w:r>
    </w:p>
    <w:p w:rsidR="00E6243E" w:rsidRPr="00B8570B" w:rsidRDefault="00D31492" w:rsidP="00B857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D412D3" w:rsidRPr="00B8570B">
        <w:rPr>
          <w:rFonts w:ascii="Arial" w:hAnsi="Arial" w:cs="Arial"/>
          <w:sz w:val="24"/>
          <w:szCs w:val="24"/>
        </w:rPr>
        <w:t xml:space="preserve"> </w:t>
      </w:r>
    </w:p>
    <w:sectPr w:rsidR="00E6243E" w:rsidRPr="00B8570B" w:rsidSect="00B8570B">
      <w:pgSz w:w="11906" w:h="16838"/>
      <w:pgMar w:top="1134" w:right="1531" w:bottom="1134" w:left="124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CD35AD"/>
    <w:multiLevelType w:val="hybridMultilevel"/>
    <w:tmpl w:val="4BF0A556"/>
    <w:lvl w:ilvl="0" w:tplc="AE7AE9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B211544"/>
    <w:multiLevelType w:val="hybridMultilevel"/>
    <w:tmpl w:val="1E924F86"/>
    <w:lvl w:ilvl="0" w:tplc="731ED36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61AEA"/>
    <w:multiLevelType w:val="hybridMultilevel"/>
    <w:tmpl w:val="BDC23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3A8B"/>
    <w:multiLevelType w:val="hybridMultilevel"/>
    <w:tmpl w:val="AACA7886"/>
    <w:lvl w:ilvl="0" w:tplc="DF8ED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F032A"/>
    <w:multiLevelType w:val="hybridMultilevel"/>
    <w:tmpl w:val="BA0CE5FE"/>
    <w:lvl w:ilvl="0" w:tplc="D0980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E797E"/>
    <w:multiLevelType w:val="singleLevel"/>
    <w:tmpl w:val="5EB49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1717D22"/>
    <w:multiLevelType w:val="singleLevel"/>
    <w:tmpl w:val="BD26F81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12">
    <w:nsid w:val="31D50112"/>
    <w:multiLevelType w:val="hybridMultilevel"/>
    <w:tmpl w:val="EECA3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38201E2"/>
    <w:multiLevelType w:val="hybridMultilevel"/>
    <w:tmpl w:val="89D65FB6"/>
    <w:lvl w:ilvl="0" w:tplc="2E0E48A0">
      <w:start w:val="1"/>
      <w:numFmt w:val="decimal"/>
      <w:lvlText w:val="%1)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A450BCC"/>
    <w:multiLevelType w:val="singleLevel"/>
    <w:tmpl w:val="6B5296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CDD764F"/>
    <w:multiLevelType w:val="hybridMultilevel"/>
    <w:tmpl w:val="13E214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F3925"/>
    <w:multiLevelType w:val="hybridMultilevel"/>
    <w:tmpl w:val="C472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832EB4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C53466"/>
    <w:multiLevelType w:val="hybridMultilevel"/>
    <w:tmpl w:val="D4402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A90498"/>
    <w:multiLevelType w:val="singleLevel"/>
    <w:tmpl w:val="C5FE4F5A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3">
    <w:nsid w:val="6BBF5485"/>
    <w:multiLevelType w:val="hybridMultilevel"/>
    <w:tmpl w:val="F7BEC4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7541E"/>
    <w:multiLevelType w:val="hybridMultilevel"/>
    <w:tmpl w:val="3FE81478"/>
    <w:lvl w:ilvl="0" w:tplc="90E4E7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9"/>
  </w:num>
  <w:num w:numId="5">
    <w:abstractNumId w:val="14"/>
  </w:num>
  <w:num w:numId="6">
    <w:abstractNumId w:val="18"/>
  </w:num>
  <w:num w:numId="7">
    <w:abstractNumId w:val="3"/>
  </w:num>
  <w:num w:numId="8">
    <w:abstractNumId w:val="7"/>
  </w:num>
  <w:num w:numId="9">
    <w:abstractNumId w:val="24"/>
  </w:num>
  <w:num w:numId="10">
    <w:abstractNumId w:val="13"/>
  </w:num>
  <w:num w:numId="11">
    <w:abstractNumId w:val="10"/>
  </w:num>
  <w:num w:numId="12">
    <w:abstractNumId w:val="20"/>
  </w:num>
  <w:num w:numId="13">
    <w:abstractNumId w:val="2"/>
  </w:num>
  <w:num w:numId="14">
    <w:abstractNumId w:val="25"/>
  </w:num>
  <w:num w:numId="15">
    <w:abstractNumId w:val="4"/>
  </w:num>
  <w:num w:numId="16">
    <w:abstractNumId w:val="0"/>
  </w:num>
  <w:num w:numId="17">
    <w:abstractNumId w:val="17"/>
  </w:num>
  <w:num w:numId="18">
    <w:abstractNumId w:val="23"/>
  </w:num>
  <w:num w:numId="19">
    <w:abstractNumId w:val="16"/>
  </w:num>
  <w:num w:numId="20">
    <w:abstractNumId w:val="12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19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2EFC"/>
    <w:rsid w:val="000033E4"/>
    <w:rsid w:val="000422CA"/>
    <w:rsid w:val="00054DDD"/>
    <w:rsid w:val="0005670C"/>
    <w:rsid w:val="0006438E"/>
    <w:rsid w:val="00073CA1"/>
    <w:rsid w:val="000A7243"/>
    <w:rsid w:val="000B5E69"/>
    <w:rsid w:val="000B6BEB"/>
    <w:rsid w:val="000C5E4E"/>
    <w:rsid w:val="000D13AC"/>
    <w:rsid w:val="000D408B"/>
    <w:rsid w:val="000D7E4A"/>
    <w:rsid w:val="000E78A7"/>
    <w:rsid w:val="001001F3"/>
    <w:rsid w:val="001050F6"/>
    <w:rsid w:val="0010528A"/>
    <w:rsid w:val="00120688"/>
    <w:rsid w:val="0012238B"/>
    <w:rsid w:val="00125703"/>
    <w:rsid w:val="00182EFC"/>
    <w:rsid w:val="00192C89"/>
    <w:rsid w:val="0019415F"/>
    <w:rsid w:val="001A3FC7"/>
    <w:rsid w:val="001A73D4"/>
    <w:rsid w:val="001B4DCC"/>
    <w:rsid w:val="001D0D87"/>
    <w:rsid w:val="001D56D8"/>
    <w:rsid w:val="001F0FDA"/>
    <w:rsid w:val="001F34F9"/>
    <w:rsid w:val="001F3899"/>
    <w:rsid w:val="00216EA4"/>
    <w:rsid w:val="00217B1D"/>
    <w:rsid w:val="00220286"/>
    <w:rsid w:val="002254FF"/>
    <w:rsid w:val="00234886"/>
    <w:rsid w:val="00237917"/>
    <w:rsid w:val="00242DBE"/>
    <w:rsid w:val="00245E8F"/>
    <w:rsid w:val="00257829"/>
    <w:rsid w:val="00263798"/>
    <w:rsid w:val="00265344"/>
    <w:rsid w:val="002700C9"/>
    <w:rsid w:val="00271A41"/>
    <w:rsid w:val="002751E0"/>
    <w:rsid w:val="002856A3"/>
    <w:rsid w:val="002875FB"/>
    <w:rsid w:val="00290181"/>
    <w:rsid w:val="002A1377"/>
    <w:rsid w:val="002A240B"/>
    <w:rsid w:val="002B76EF"/>
    <w:rsid w:val="002C1124"/>
    <w:rsid w:val="002C400D"/>
    <w:rsid w:val="002C4EE2"/>
    <w:rsid w:val="002D0DB0"/>
    <w:rsid w:val="002D4CDF"/>
    <w:rsid w:val="002E1278"/>
    <w:rsid w:val="002E445A"/>
    <w:rsid w:val="002E4542"/>
    <w:rsid w:val="002E671F"/>
    <w:rsid w:val="002F0A13"/>
    <w:rsid w:val="002F5B48"/>
    <w:rsid w:val="0030085C"/>
    <w:rsid w:val="003027B6"/>
    <w:rsid w:val="00343834"/>
    <w:rsid w:val="00350E7B"/>
    <w:rsid w:val="003615FF"/>
    <w:rsid w:val="00384814"/>
    <w:rsid w:val="004007B1"/>
    <w:rsid w:val="00407BBE"/>
    <w:rsid w:val="00471E6B"/>
    <w:rsid w:val="00476113"/>
    <w:rsid w:val="004835F2"/>
    <w:rsid w:val="00491FD6"/>
    <w:rsid w:val="00496ED4"/>
    <w:rsid w:val="004B447B"/>
    <w:rsid w:val="004B6018"/>
    <w:rsid w:val="004B6B07"/>
    <w:rsid w:val="004C2BD2"/>
    <w:rsid w:val="004D588B"/>
    <w:rsid w:val="005558E4"/>
    <w:rsid w:val="00561C27"/>
    <w:rsid w:val="00591C7B"/>
    <w:rsid w:val="005C3384"/>
    <w:rsid w:val="005C6E2A"/>
    <w:rsid w:val="005D3424"/>
    <w:rsid w:val="005E7555"/>
    <w:rsid w:val="0060175D"/>
    <w:rsid w:val="00610FEA"/>
    <w:rsid w:val="00623EC4"/>
    <w:rsid w:val="006322E3"/>
    <w:rsid w:val="00653014"/>
    <w:rsid w:val="006B061A"/>
    <w:rsid w:val="006B64BD"/>
    <w:rsid w:val="006D5667"/>
    <w:rsid w:val="006F0491"/>
    <w:rsid w:val="006F1099"/>
    <w:rsid w:val="00701A5B"/>
    <w:rsid w:val="0070242F"/>
    <w:rsid w:val="00751FCE"/>
    <w:rsid w:val="00752EA2"/>
    <w:rsid w:val="00755AF0"/>
    <w:rsid w:val="00757AEE"/>
    <w:rsid w:val="00757C7F"/>
    <w:rsid w:val="00763D1F"/>
    <w:rsid w:val="007766EE"/>
    <w:rsid w:val="0078427E"/>
    <w:rsid w:val="00785B66"/>
    <w:rsid w:val="00794D33"/>
    <w:rsid w:val="007A2F07"/>
    <w:rsid w:val="007A3888"/>
    <w:rsid w:val="007A4330"/>
    <w:rsid w:val="007B0467"/>
    <w:rsid w:val="007B4678"/>
    <w:rsid w:val="007D2D94"/>
    <w:rsid w:val="007E5DA8"/>
    <w:rsid w:val="0080732C"/>
    <w:rsid w:val="00810FC5"/>
    <w:rsid w:val="00815293"/>
    <w:rsid w:val="00815E3C"/>
    <w:rsid w:val="0082189C"/>
    <w:rsid w:val="008573FE"/>
    <w:rsid w:val="008604E9"/>
    <w:rsid w:val="008634BC"/>
    <w:rsid w:val="00863B2C"/>
    <w:rsid w:val="00876CA1"/>
    <w:rsid w:val="00892895"/>
    <w:rsid w:val="008B4EA8"/>
    <w:rsid w:val="008C4AEB"/>
    <w:rsid w:val="008C7BB2"/>
    <w:rsid w:val="008D227C"/>
    <w:rsid w:val="008E09D7"/>
    <w:rsid w:val="008E2EBF"/>
    <w:rsid w:val="009039C8"/>
    <w:rsid w:val="00917C23"/>
    <w:rsid w:val="0092741A"/>
    <w:rsid w:val="00934FB1"/>
    <w:rsid w:val="00955D4E"/>
    <w:rsid w:val="009661B1"/>
    <w:rsid w:val="00980737"/>
    <w:rsid w:val="009812F4"/>
    <w:rsid w:val="0099583E"/>
    <w:rsid w:val="00996E19"/>
    <w:rsid w:val="009A11D7"/>
    <w:rsid w:val="009B3010"/>
    <w:rsid w:val="009B52BF"/>
    <w:rsid w:val="009B6FB1"/>
    <w:rsid w:val="009C5D2F"/>
    <w:rsid w:val="009D093D"/>
    <w:rsid w:val="009F72E6"/>
    <w:rsid w:val="00A04649"/>
    <w:rsid w:val="00A04F97"/>
    <w:rsid w:val="00A2063B"/>
    <w:rsid w:val="00A339CD"/>
    <w:rsid w:val="00A93764"/>
    <w:rsid w:val="00AA4122"/>
    <w:rsid w:val="00AB5FE0"/>
    <w:rsid w:val="00AD1492"/>
    <w:rsid w:val="00AD4EB6"/>
    <w:rsid w:val="00AD7638"/>
    <w:rsid w:val="00B042F1"/>
    <w:rsid w:val="00B4647A"/>
    <w:rsid w:val="00B5063B"/>
    <w:rsid w:val="00B522C1"/>
    <w:rsid w:val="00B56C25"/>
    <w:rsid w:val="00B7456A"/>
    <w:rsid w:val="00B8570B"/>
    <w:rsid w:val="00BC5BD1"/>
    <w:rsid w:val="00BD37F7"/>
    <w:rsid w:val="00BF4D58"/>
    <w:rsid w:val="00C10220"/>
    <w:rsid w:val="00C24AF4"/>
    <w:rsid w:val="00C336F2"/>
    <w:rsid w:val="00C41582"/>
    <w:rsid w:val="00C45DD6"/>
    <w:rsid w:val="00C478EA"/>
    <w:rsid w:val="00C5451E"/>
    <w:rsid w:val="00C604F8"/>
    <w:rsid w:val="00C60BB6"/>
    <w:rsid w:val="00C60E11"/>
    <w:rsid w:val="00C87EAC"/>
    <w:rsid w:val="00C912EB"/>
    <w:rsid w:val="00CA01CA"/>
    <w:rsid w:val="00CB4F13"/>
    <w:rsid w:val="00CC5C2D"/>
    <w:rsid w:val="00CC7706"/>
    <w:rsid w:val="00CD3CB5"/>
    <w:rsid w:val="00CF455D"/>
    <w:rsid w:val="00D23710"/>
    <w:rsid w:val="00D31492"/>
    <w:rsid w:val="00D34D19"/>
    <w:rsid w:val="00D412D3"/>
    <w:rsid w:val="00D616E4"/>
    <w:rsid w:val="00D72865"/>
    <w:rsid w:val="00D86BAC"/>
    <w:rsid w:val="00DD054B"/>
    <w:rsid w:val="00DD6B09"/>
    <w:rsid w:val="00DF193A"/>
    <w:rsid w:val="00E10B73"/>
    <w:rsid w:val="00E20473"/>
    <w:rsid w:val="00E429B8"/>
    <w:rsid w:val="00E50B93"/>
    <w:rsid w:val="00E60154"/>
    <w:rsid w:val="00E6243E"/>
    <w:rsid w:val="00E708B2"/>
    <w:rsid w:val="00E84E37"/>
    <w:rsid w:val="00EC598B"/>
    <w:rsid w:val="00ED015D"/>
    <w:rsid w:val="00ED120A"/>
    <w:rsid w:val="00ED452F"/>
    <w:rsid w:val="00EE2415"/>
    <w:rsid w:val="00F076A4"/>
    <w:rsid w:val="00F14C38"/>
    <w:rsid w:val="00F17A04"/>
    <w:rsid w:val="00F213A8"/>
    <w:rsid w:val="00F41E37"/>
    <w:rsid w:val="00F470D6"/>
    <w:rsid w:val="00F54C98"/>
    <w:rsid w:val="00F62C05"/>
    <w:rsid w:val="00F8242D"/>
    <w:rsid w:val="00F8722B"/>
    <w:rsid w:val="00FB0A07"/>
    <w:rsid w:val="00FC61E7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9CD"/>
  </w:style>
  <w:style w:type="paragraph" w:styleId="1">
    <w:name w:val="heading 1"/>
    <w:basedOn w:val="a"/>
    <w:next w:val="a"/>
    <w:link w:val="10"/>
    <w:qFormat/>
    <w:rsid w:val="00F41E3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061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0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6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60E1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C60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1E37"/>
    <w:pPr>
      <w:ind w:firstLine="567"/>
      <w:jc w:val="both"/>
    </w:pPr>
    <w:rPr>
      <w:sz w:val="28"/>
    </w:rPr>
  </w:style>
  <w:style w:type="paragraph" w:customStyle="1" w:styleId="ConsPlusNormal">
    <w:name w:val="ConsPlusNormal"/>
    <w:rsid w:val="00400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7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6B061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6B061A"/>
    <w:rPr>
      <w:b/>
      <w:bCs/>
      <w:sz w:val="28"/>
      <w:szCs w:val="28"/>
    </w:rPr>
  </w:style>
  <w:style w:type="table" w:styleId="a5">
    <w:name w:val="Table Grid"/>
    <w:basedOn w:val="a1"/>
    <w:rsid w:val="00917C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996E1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996E1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8">
    <w:name w:val="Plain Text"/>
    <w:basedOn w:val="a"/>
    <w:link w:val="a9"/>
    <w:rsid w:val="00755AF0"/>
    <w:pPr>
      <w:autoSpaceDE w:val="0"/>
      <w:autoSpaceDN w:val="0"/>
    </w:pPr>
    <w:rPr>
      <w:rFonts w:ascii="Courier New" w:hAnsi="Courier New"/>
    </w:rPr>
  </w:style>
  <w:style w:type="paragraph" w:customStyle="1" w:styleId="aa">
    <w:name w:val="Нормальный (таблица)"/>
    <w:basedOn w:val="a"/>
    <w:next w:val="a"/>
    <w:rsid w:val="00701A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ody Text"/>
    <w:basedOn w:val="a"/>
    <w:link w:val="ac"/>
    <w:rsid w:val="00C60E11"/>
    <w:pPr>
      <w:spacing w:after="120"/>
    </w:pPr>
    <w:rPr>
      <w:sz w:val="24"/>
      <w:szCs w:val="24"/>
    </w:rPr>
  </w:style>
  <w:style w:type="paragraph" w:styleId="21">
    <w:name w:val="List 2"/>
    <w:basedOn w:val="a"/>
    <w:rsid w:val="00C60E11"/>
    <w:pPr>
      <w:ind w:left="566" w:hanging="283"/>
    </w:pPr>
    <w:rPr>
      <w:sz w:val="24"/>
      <w:szCs w:val="24"/>
    </w:rPr>
  </w:style>
  <w:style w:type="paragraph" w:styleId="31">
    <w:name w:val="List 3"/>
    <w:basedOn w:val="a"/>
    <w:rsid w:val="00C60E11"/>
    <w:pPr>
      <w:ind w:left="849" w:hanging="283"/>
    </w:pPr>
    <w:rPr>
      <w:sz w:val="24"/>
      <w:szCs w:val="24"/>
    </w:rPr>
  </w:style>
  <w:style w:type="paragraph" w:styleId="32">
    <w:name w:val="List Continue 3"/>
    <w:basedOn w:val="a"/>
    <w:rsid w:val="00C60E11"/>
    <w:pPr>
      <w:spacing w:after="120"/>
      <w:ind w:left="849"/>
    </w:pPr>
    <w:rPr>
      <w:sz w:val="24"/>
      <w:szCs w:val="24"/>
    </w:rPr>
  </w:style>
  <w:style w:type="paragraph" w:styleId="ad">
    <w:name w:val="Title"/>
    <w:basedOn w:val="a"/>
    <w:link w:val="ae"/>
    <w:qFormat/>
    <w:rsid w:val="00C60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">
    <w:name w:val="Subtitle"/>
    <w:basedOn w:val="a"/>
    <w:link w:val="af0"/>
    <w:qFormat/>
    <w:rsid w:val="00C60E11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f1">
    <w:name w:val="header"/>
    <w:basedOn w:val="a"/>
    <w:link w:val="af2"/>
    <w:uiPriority w:val="99"/>
    <w:rsid w:val="00C60E1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3">
    <w:name w:val="footer"/>
    <w:basedOn w:val="a"/>
    <w:link w:val="af4"/>
    <w:rsid w:val="00C60E1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5ebd2">
    <w:name w:val="Ос5ebdовной текст 2"/>
    <w:basedOn w:val="a"/>
    <w:rsid w:val="00C60E11"/>
    <w:pPr>
      <w:widowControl w:val="0"/>
      <w:ind w:firstLine="851"/>
      <w:jc w:val="both"/>
    </w:pPr>
    <w:rPr>
      <w:snapToGrid w:val="0"/>
      <w:sz w:val="28"/>
      <w:lang w:val="en-US"/>
    </w:rPr>
  </w:style>
  <w:style w:type="paragraph" w:customStyle="1" w:styleId="Heading">
    <w:name w:val="Heading"/>
    <w:rsid w:val="00C60E1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Balloon Text"/>
    <w:basedOn w:val="a"/>
    <w:link w:val="af6"/>
    <w:rsid w:val="000033E4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0033E4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752EA2"/>
    <w:pPr>
      <w:ind w:left="708"/>
    </w:pPr>
  </w:style>
  <w:style w:type="paragraph" w:styleId="af8">
    <w:name w:val="Normal (Web)"/>
    <w:basedOn w:val="a"/>
    <w:unhideWhenUsed/>
    <w:rsid w:val="00C545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451E"/>
  </w:style>
  <w:style w:type="numbering" w:customStyle="1" w:styleId="11">
    <w:name w:val="Нет списка1"/>
    <w:next w:val="a2"/>
    <w:semiHidden/>
    <w:unhideWhenUsed/>
    <w:rsid w:val="00F17A04"/>
  </w:style>
  <w:style w:type="character" w:customStyle="1" w:styleId="10">
    <w:name w:val="Заголовок 1 Знак"/>
    <w:link w:val="1"/>
    <w:rsid w:val="00F17A04"/>
    <w:rPr>
      <w:sz w:val="28"/>
    </w:rPr>
  </w:style>
  <w:style w:type="character" w:customStyle="1" w:styleId="30">
    <w:name w:val="Заголовок 3 Знак"/>
    <w:link w:val="3"/>
    <w:rsid w:val="00F17A04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F17A04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F17A04"/>
    <w:rPr>
      <w:rFonts w:ascii="Arial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F17A04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F17A04"/>
    <w:rPr>
      <w:sz w:val="28"/>
    </w:rPr>
  </w:style>
  <w:style w:type="character" w:customStyle="1" w:styleId="ae">
    <w:name w:val="Название Знак"/>
    <w:link w:val="ad"/>
    <w:rsid w:val="00F17A04"/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Подзаголовок Знак"/>
    <w:link w:val="af"/>
    <w:rsid w:val="00F17A04"/>
    <w:rPr>
      <w:rFonts w:ascii="Arial" w:hAnsi="Arial" w:cs="Arial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F17A04"/>
    <w:rPr>
      <w:sz w:val="24"/>
      <w:szCs w:val="24"/>
    </w:rPr>
  </w:style>
  <w:style w:type="character" w:customStyle="1" w:styleId="af4">
    <w:name w:val="Нижний колонтитул Знак"/>
    <w:link w:val="af3"/>
    <w:rsid w:val="00F17A04"/>
    <w:rPr>
      <w:sz w:val="24"/>
      <w:szCs w:val="24"/>
    </w:rPr>
  </w:style>
  <w:style w:type="character" w:customStyle="1" w:styleId="a9">
    <w:name w:val="Текст Знак"/>
    <w:link w:val="a8"/>
    <w:rsid w:val="00F17A04"/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F17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qFormat/>
    <w:rsid w:val="00F17A04"/>
    <w:rPr>
      <w:rFonts w:ascii="Calibri" w:hAnsi="Calibri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F17A0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3">
    <w:name w:val="Знак Знак1 Знак Знак Знак Знак"/>
    <w:basedOn w:val="a"/>
    <w:rsid w:val="00F17A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t">
    <w:name w:val="bt"/>
    <w:basedOn w:val="a"/>
    <w:rsid w:val="00F17A0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 Знак Знак"/>
    <w:basedOn w:val="a"/>
    <w:rsid w:val="00F17A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22">
    <w:name w:val="Нет списка2"/>
    <w:next w:val="a2"/>
    <w:uiPriority w:val="99"/>
    <w:semiHidden/>
    <w:unhideWhenUsed/>
    <w:rsid w:val="005E7555"/>
  </w:style>
  <w:style w:type="numbering" w:customStyle="1" w:styleId="110">
    <w:name w:val="Нет списка11"/>
    <w:next w:val="a2"/>
    <w:semiHidden/>
    <w:rsid w:val="005E7555"/>
  </w:style>
  <w:style w:type="table" w:customStyle="1" w:styleId="23">
    <w:name w:val="Сетка таблицы2"/>
    <w:basedOn w:val="a1"/>
    <w:next w:val="a5"/>
    <w:rsid w:val="005E7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rsid w:val="005E755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Знак Знак Знак Знак"/>
    <w:basedOn w:val="a"/>
    <w:rsid w:val="005E75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4">
    <w:name w:val="Знак2 Знак Знак Знак Знак"/>
    <w:basedOn w:val="a"/>
    <w:rsid w:val="005E755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5">
    <w:name w:val="Заголовок №2_"/>
    <w:link w:val="26"/>
    <w:locked/>
    <w:rsid w:val="005E7555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5E755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numbering" w:customStyle="1" w:styleId="210">
    <w:name w:val="Нет списка21"/>
    <w:next w:val="a2"/>
    <w:semiHidden/>
    <w:rsid w:val="005E7555"/>
  </w:style>
  <w:style w:type="character" w:styleId="afc">
    <w:name w:val="Hyperlink"/>
    <w:uiPriority w:val="99"/>
    <w:unhideWhenUsed/>
    <w:rsid w:val="006B64BD"/>
    <w:rPr>
      <w:color w:val="0000FF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CA01CA"/>
  </w:style>
  <w:style w:type="numbering" w:customStyle="1" w:styleId="120">
    <w:name w:val="Нет списка12"/>
    <w:next w:val="a2"/>
    <w:semiHidden/>
    <w:rsid w:val="00CA01CA"/>
  </w:style>
  <w:style w:type="table" w:customStyle="1" w:styleId="34">
    <w:name w:val="Сетка таблицы3"/>
    <w:basedOn w:val="a1"/>
    <w:next w:val="a5"/>
    <w:rsid w:val="00CA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CA01CA"/>
  </w:style>
  <w:style w:type="table" w:customStyle="1" w:styleId="111">
    <w:name w:val="Сетка таблицы11"/>
    <w:basedOn w:val="a1"/>
    <w:next w:val="a5"/>
    <w:rsid w:val="00CA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semiHidden/>
    <w:rsid w:val="00CA01CA"/>
  </w:style>
  <w:style w:type="table" w:customStyle="1" w:styleId="211">
    <w:name w:val="Сетка таблицы21"/>
    <w:basedOn w:val="a1"/>
    <w:next w:val="a5"/>
    <w:rsid w:val="00CA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CA01CA"/>
    <w:pPr>
      <w:spacing w:before="100" w:beforeAutospacing="1" w:after="100" w:afterAutospacing="1"/>
    </w:pPr>
    <w:rPr>
      <w:sz w:val="24"/>
      <w:szCs w:val="24"/>
    </w:rPr>
  </w:style>
  <w:style w:type="numbering" w:customStyle="1" w:styleId="41">
    <w:name w:val="Нет списка4"/>
    <w:next w:val="a2"/>
    <w:semiHidden/>
    <w:rsid w:val="00CA01CA"/>
  </w:style>
  <w:style w:type="numbering" w:customStyle="1" w:styleId="5">
    <w:name w:val="Нет списка5"/>
    <w:next w:val="a2"/>
    <w:semiHidden/>
    <w:rsid w:val="00CA01CA"/>
  </w:style>
  <w:style w:type="table" w:customStyle="1" w:styleId="42">
    <w:name w:val="Сетка таблицы4"/>
    <w:basedOn w:val="a1"/>
    <w:next w:val="a5"/>
    <w:rsid w:val="00CA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CA01CA"/>
    <w:pPr>
      <w:spacing w:before="100" w:beforeAutospacing="1" w:after="100" w:afterAutospacing="1"/>
    </w:pPr>
    <w:rPr>
      <w:sz w:val="24"/>
      <w:szCs w:val="24"/>
    </w:rPr>
  </w:style>
  <w:style w:type="numbering" w:customStyle="1" w:styleId="6">
    <w:name w:val="Нет списка6"/>
    <w:next w:val="a2"/>
    <w:uiPriority w:val="99"/>
    <w:semiHidden/>
    <w:unhideWhenUsed/>
    <w:rsid w:val="006F1099"/>
  </w:style>
  <w:style w:type="numbering" w:customStyle="1" w:styleId="130">
    <w:name w:val="Нет списка13"/>
    <w:next w:val="a2"/>
    <w:semiHidden/>
    <w:rsid w:val="006F1099"/>
  </w:style>
  <w:style w:type="table" w:customStyle="1" w:styleId="50">
    <w:name w:val="Сетка таблицы5"/>
    <w:basedOn w:val="a1"/>
    <w:next w:val="a5"/>
    <w:rsid w:val="006F1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591C7B"/>
  </w:style>
  <w:style w:type="numbering" w:customStyle="1" w:styleId="140">
    <w:name w:val="Нет списка14"/>
    <w:next w:val="a2"/>
    <w:uiPriority w:val="99"/>
    <w:semiHidden/>
    <w:unhideWhenUsed/>
    <w:rsid w:val="00591C7B"/>
  </w:style>
  <w:style w:type="numbering" w:customStyle="1" w:styleId="230">
    <w:name w:val="Нет списка23"/>
    <w:next w:val="a2"/>
    <w:uiPriority w:val="99"/>
    <w:semiHidden/>
    <w:unhideWhenUsed/>
    <w:rsid w:val="00591C7B"/>
  </w:style>
  <w:style w:type="numbering" w:customStyle="1" w:styleId="8">
    <w:name w:val="Нет списка8"/>
    <w:next w:val="a2"/>
    <w:semiHidden/>
    <w:rsid w:val="00B4647A"/>
  </w:style>
  <w:style w:type="table" w:customStyle="1" w:styleId="60">
    <w:name w:val="Сетка таблицы6"/>
    <w:basedOn w:val="a1"/>
    <w:next w:val="a5"/>
    <w:rsid w:val="00B46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 Знак Знак Знак Знак"/>
    <w:basedOn w:val="a"/>
    <w:rsid w:val="00B4647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0067-A036-481F-A1DB-DCC34E27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ФЕДЕРАЦИЯ</vt:lpstr>
      <vt:lpstr>СОБРАНИЕ ДЕПУТАТОВ БУДАНОВСКОГО СЕЛЬСОВЕТА ЗОЛОТУХИНСКОГО РАЙОНА КУРСКОЙ ОБЛАСТИ</vt:lpstr>
    </vt:vector>
  </TitlesOfParts>
  <Company>diakov.net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Valentina</cp:lastModifiedBy>
  <cp:revision>6</cp:revision>
  <cp:lastPrinted>2021-06-03T05:29:00Z</cp:lastPrinted>
  <dcterms:created xsi:type="dcterms:W3CDTF">2021-06-02T15:49:00Z</dcterms:created>
  <dcterms:modified xsi:type="dcterms:W3CDTF">2021-06-03T05:29:00Z</dcterms:modified>
</cp:coreProperties>
</file>