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73" w:rsidRPr="00127D73" w:rsidRDefault="00127D73" w:rsidP="00127D73">
      <w:pPr>
        <w:jc w:val="center"/>
        <w:rPr>
          <w:b/>
          <w:sz w:val="28"/>
          <w:szCs w:val="28"/>
        </w:rPr>
      </w:pPr>
      <w:r w:rsidRPr="00127D73">
        <w:rPr>
          <w:b/>
          <w:sz w:val="28"/>
          <w:szCs w:val="28"/>
        </w:rPr>
        <w:t>СОБРАНИЕ ДЕПУТАТОВ</w:t>
      </w:r>
    </w:p>
    <w:p w:rsidR="00127D73" w:rsidRPr="00127D73" w:rsidRDefault="00127D73" w:rsidP="00127D73">
      <w:pPr>
        <w:jc w:val="center"/>
        <w:rPr>
          <w:b/>
          <w:sz w:val="28"/>
          <w:szCs w:val="28"/>
        </w:rPr>
      </w:pPr>
      <w:r w:rsidRPr="00127D73">
        <w:rPr>
          <w:b/>
          <w:sz w:val="28"/>
          <w:szCs w:val="28"/>
        </w:rPr>
        <w:t>АПАЛЬКОВСКОГО СЕЛЬСОВЕТА</w:t>
      </w:r>
    </w:p>
    <w:p w:rsidR="00127D73" w:rsidRPr="00127D73" w:rsidRDefault="00127D73" w:rsidP="00127D73">
      <w:pPr>
        <w:jc w:val="center"/>
        <w:rPr>
          <w:b/>
          <w:sz w:val="28"/>
          <w:szCs w:val="28"/>
        </w:rPr>
      </w:pPr>
      <w:r w:rsidRPr="00127D73">
        <w:rPr>
          <w:b/>
          <w:sz w:val="28"/>
          <w:szCs w:val="28"/>
        </w:rPr>
        <w:t>ЗОЛОТУХИНСКОГО РАЙОНА КУРСКОЙ ОБЛАСТИ</w:t>
      </w:r>
    </w:p>
    <w:p w:rsidR="00127D73" w:rsidRPr="005630FF" w:rsidRDefault="00127D73" w:rsidP="00127D73">
      <w:pPr>
        <w:jc w:val="center"/>
        <w:rPr>
          <w:sz w:val="28"/>
          <w:szCs w:val="28"/>
        </w:rPr>
      </w:pPr>
    </w:p>
    <w:p w:rsidR="008757CB" w:rsidRPr="008757CB" w:rsidRDefault="008757CB" w:rsidP="008757CB">
      <w:pPr>
        <w:pStyle w:val="af1"/>
        <w:jc w:val="center"/>
        <w:rPr>
          <w:sz w:val="28"/>
          <w:szCs w:val="28"/>
        </w:rPr>
      </w:pPr>
      <w:r w:rsidRPr="008757CB">
        <w:rPr>
          <w:sz w:val="28"/>
          <w:szCs w:val="28"/>
        </w:rPr>
        <w:t>РЕШЕНИЕ</w:t>
      </w:r>
    </w:p>
    <w:p w:rsidR="008757CB" w:rsidRPr="008757CB" w:rsidRDefault="008757CB" w:rsidP="008757CB">
      <w:pPr>
        <w:pStyle w:val="af1"/>
        <w:jc w:val="center"/>
        <w:rPr>
          <w:sz w:val="28"/>
          <w:szCs w:val="28"/>
        </w:rPr>
      </w:pPr>
    </w:p>
    <w:p w:rsidR="008757CB" w:rsidRPr="008757CB" w:rsidRDefault="00144D05" w:rsidP="003D406C">
      <w:pPr>
        <w:pStyle w:val="af1"/>
        <w:rPr>
          <w:sz w:val="28"/>
          <w:szCs w:val="28"/>
        </w:rPr>
      </w:pPr>
      <w:r>
        <w:rPr>
          <w:sz w:val="28"/>
          <w:szCs w:val="28"/>
        </w:rPr>
        <w:t>03.12.2021</w:t>
      </w:r>
      <w:r w:rsidR="008757CB" w:rsidRPr="008757CB">
        <w:rPr>
          <w:sz w:val="28"/>
          <w:szCs w:val="28"/>
        </w:rPr>
        <w:t xml:space="preserve"> г.</w:t>
      </w:r>
      <w:r w:rsidR="008757CB" w:rsidRPr="008757CB">
        <w:rPr>
          <w:sz w:val="28"/>
          <w:szCs w:val="28"/>
        </w:rPr>
        <w:tab/>
      </w:r>
      <w:r w:rsidR="008757CB" w:rsidRPr="008757CB">
        <w:rPr>
          <w:sz w:val="28"/>
          <w:szCs w:val="28"/>
        </w:rPr>
        <w:tab/>
        <w:t xml:space="preserve">                                                                           № </w:t>
      </w:r>
      <w:r w:rsidR="008964AA">
        <w:rPr>
          <w:sz w:val="28"/>
          <w:szCs w:val="28"/>
        </w:rPr>
        <w:t>04</w:t>
      </w:r>
    </w:p>
    <w:p w:rsidR="00127D73" w:rsidRPr="00A91309" w:rsidRDefault="00127D73" w:rsidP="00127D73">
      <w:pPr>
        <w:rPr>
          <w:color w:val="FF0000"/>
          <w:sz w:val="28"/>
          <w:szCs w:val="28"/>
        </w:rPr>
      </w:pPr>
    </w:p>
    <w:p w:rsidR="00777414" w:rsidRDefault="00777414" w:rsidP="008757CB">
      <w:pPr>
        <w:pStyle w:val="af1"/>
        <w:jc w:val="center"/>
        <w:rPr>
          <w:b/>
          <w:sz w:val="28"/>
          <w:szCs w:val="28"/>
        </w:rPr>
      </w:pPr>
      <w:bookmarkStart w:id="0" w:name="_Hlk77671647"/>
      <w:bookmarkStart w:id="1" w:name="_Hlk77686366"/>
      <w:r w:rsidRPr="00463EDF">
        <w:br/>
      </w:r>
      <w:bookmarkEnd w:id="0"/>
      <w:r w:rsidR="00FC5EC4" w:rsidRPr="008757CB">
        <w:rPr>
          <w:b/>
          <w:sz w:val="28"/>
          <w:szCs w:val="28"/>
        </w:rPr>
        <w:t>Об утверждении Положения о муниципальном жи</w:t>
      </w:r>
      <w:r w:rsidR="008757CB" w:rsidRPr="008757CB">
        <w:rPr>
          <w:b/>
          <w:sz w:val="28"/>
          <w:szCs w:val="28"/>
        </w:rPr>
        <w:t xml:space="preserve">лищном контроле </w:t>
      </w:r>
      <w:r w:rsidR="008757CB" w:rsidRPr="008757CB">
        <w:rPr>
          <w:b/>
          <w:sz w:val="28"/>
          <w:szCs w:val="28"/>
        </w:rPr>
        <w:br/>
        <w:t>в Администрации</w:t>
      </w:r>
      <w:r w:rsidR="00FC5EC4" w:rsidRPr="008757CB">
        <w:rPr>
          <w:b/>
          <w:sz w:val="28"/>
          <w:szCs w:val="28"/>
        </w:rPr>
        <w:t xml:space="preserve"> Апальковского сельсовета Золотухинского района Курской области</w:t>
      </w:r>
      <w:bookmarkEnd w:id="1"/>
    </w:p>
    <w:p w:rsidR="0066618E" w:rsidRPr="008757CB" w:rsidRDefault="0066618E" w:rsidP="008757CB">
      <w:pPr>
        <w:pStyle w:val="af1"/>
        <w:jc w:val="center"/>
        <w:rPr>
          <w:b/>
          <w:sz w:val="28"/>
          <w:szCs w:val="28"/>
        </w:rPr>
      </w:pPr>
    </w:p>
    <w:p w:rsidR="00777414" w:rsidRPr="00463EDF" w:rsidRDefault="00777414" w:rsidP="00777414">
      <w:pPr>
        <w:shd w:val="clear" w:color="auto" w:fill="FFFFFF"/>
        <w:ind w:firstLine="709"/>
        <w:jc w:val="both"/>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00FC5EC4">
        <w:rPr>
          <w:sz w:val="28"/>
          <w:szCs w:val="28"/>
        </w:rPr>
        <w:t xml:space="preserve"> Админи</w:t>
      </w:r>
      <w:r w:rsidR="00127D73">
        <w:rPr>
          <w:sz w:val="28"/>
          <w:szCs w:val="28"/>
        </w:rPr>
        <w:t>страции</w:t>
      </w:r>
      <w:r w:rsidR="00FC5EC4">
        <w:rPr>
          <w:sz w:val="28"/>
          <w:szCs w:val="28"/>
        </w:rPr>
        <w:t xml:space="preserve"> Апальковского се</w:t>
      </w:r>
      <w:r w:rsidR="00127D73">
        <w:rPr>
          <w:sz w:val="28"/>
          <w:szCs w:val="28"/>
        </w:rPr>
        <w:t>льсовета Золотухинского района К</w:t>
      </w:r>
      <w:r w:rsidR="00FC5EC4">
        <w:rPr>
          <w:sz w:val="28"/>
          <w:szCs w:val="28"/>
        </w:rPr>
        <w:t>урской области</w:t>
      </w:r>
      <w:r w:rsidR="00127D73">
        <w:rPr>
          <w:sz w:val="28"/>
          <w:szCs w:val="28"/>
        </w:rPr>
        <w:t>, Собрание депутатов Апальковского сельсовета</w:t>
      </w:r>
      <w:r w:rsidR="0066618E">
        <w:rPr>
          <w:sz w:val="28"/>
          <w:szCs w:val="28"/>
        </w:rPr>
        <w:t>.</w:t>
      </w:r>
    </w:p>
    <w:p w:rsidR="00127D73" w:rsidRDefault="004544A3" w:rsidP="00127D73">
      <w:pPr>
        <w:spacing w:before="240" w:line="360" w:lineRule="auto"/>
        <w:jc w:val="both"/>
        <w:rPr>
          <w:color w:val="000000"/>
          <w:sz w:val="28"/>
          <w:szCs w:val="28"/>
        </w:rPr>
      </w:pPr>
      <w:r>
        <w:rPr>
          <w:color w:val="000000"/>
        </w:rPr>
        <w:t xml:space="preserve">               </w:t>
      </w:r>
      <w:r w:rsidR="00777414" w:rsidRPr="00463EDF">
        <w:rPr>
          <w:color w:val="000000"/>
          <w:sz w:val="28"/>
          <w:szCs w:val="28"/>
        </w:rPr>
        <w:t>РЕШИ</w:t>
      </w:r>
      <w:r w:rsidR="00127D73">
        <w:rPr>
          <w:color w:val="000000"/>
          <w:sz w:val="28"/>
          <w:szCs w:val="28"/>
        </w:rPr>
        <w:t>ЛО:</w:t>
      </w:r>
    </w:p>
    <w:p w:rsidR="00777414" w:rsidRPr="00127D73" w:rsidRDefault="00777414" w:rsidP="00127D73">
      <w:pPr>
        <w:pStyle w:val="af1"/>
        <w:rPr>
          <w:sz w:val="28"/>
          <w:szCs w:val="28"/>
        </w:rPr>
      </w:pPr>
      <w:r w:rsidRPr="00127D73">
        <w:rPr>
          <w:sz w:val="28"/>
          <w:szCs w:val="28"/>
        </w:rPr>
        <w:t>1. Утвердить прилагаемое Положение о муниципальном жилищном контроле в</w:t>
      </w:r>
      <w:r w:rsidR="00FC5EC4" w:rsidRPr="00127D73">
        <w:rPr>
          <w:sz w:val="28"/>
          <w:szCs w:val="28"/>
        </w:rPr>
        <w:t xml:space="preserve"> </w:t>
      </w:r>
      <w:r w:rsidR="0022224F">
        <w:rPr>
          <w:sz w:val="28"/>
          <w:szCs w:val="28"/>
        </w:rPr>
        <w:t>м</w:t>
      </w:r>
      <w:r w:rsidR="0079246E">
        <w:rPr>
          <w:sz w:val="28"/>
          <w:szCs w:val="28"/>
        </w:rPr>
        <w:t>униципальном образовании</w:t>
      </w:r>
      <w:r w:rsidR="00127D73" w:rsidRPr="00127D73">
        <w:rPr>
          <w:sz w:val="28"/>
          <w:szCs w:val="28"/>
        </w:rPr>
        <w:t xml:space="preserve"> «Апальковский сельсовет» Золотухинского района Курской области.</w:t>
      </w:r>
    </w:p>
    <w:p w:rsidR="00777414" w:rsidRPr="00127D73" w:rsidRDefault="00777414" w:rsidP="00127D73">
      <w:pPr>
        <w:pStyle w:val="af1"/>
        <w:jc w:val="both"/>
        <w:rPr>
          <w:sz w:val="28"/>
          <w:szCs w:val="28"/>
        </w:rPr>
      </w:pPr>
      <w:r w:rsidRPr="00127D73">
        <w:rPr>
          <w:sz w:val="28"/>
          <w:szCs w:val="28"/>
        </w:rPr>
        <w:t>2. Настоящее решение вступает в силу со дня его официального опубликования, но не ранее 1 января 2022 года</w:t>
      </w:r>
      <w:r w:rsidR="00EA3112" w:rsidRPr="00127D73">
        <w:rPr>
          <w:rStyle w:val="ac"/>
          <w:color w:val="000000"/>
          <w:sz w:val="28"/>
          <w:szCs w:val="28"/>
        </w:rPr>
        <w:footnoteReference w:id="1"/>
      </w:r>
      <w:r w:rsidRPr="00127D73">
        <w:rPr>
          <w:sz w:val="28"/>
          <w:szCs w:val="28"/>
        </w:rPr>
        <w:t>, за исключением положений раздела 5 Положения о м</w:t>
      </w:r>
      <w:r w:rsidR="0022224F">
        <w:rPr>
          <w:sz w:val="28"/>
          <w:szCs w:val="28"/>
        </w:rPr>
        <w:t>униципальном жилищном контроле  муниципального образования</w:t>
      </w:r>
      <w:r w:rsidR="00127D73">
        <w:rPr>
          <w:sz w:val="28"/>
          <w:szCs w:val="28"/>
        </w:rPr>
        <w:t xml:space="preserve"> «Апальковский сельсовет» Золотухинского района Курской области.</w:t>
      </w:r>
    </w:p>
    <w:p w:rsidR="00777414" w:rsidRDefault="00777414" w:rsidP="000F028E">
      <w:pPr>
        <w:pStyle w:val="af1"/>
        <w:jc w:val="both"/>
        <w:rPr>
          <w:color w:val="000000"/>
          <w:sz w:val="28"/>
          <w:szCs w:val="28"/>
        </w:rPr>
      </w:pPr>
      <w:r w:rsidRPr="00EA3112">
        <w:rPr>
          <w:color w:val="000000"/>
          <w:sz w:val="28"/>
          <w:szCs w:val="28"/>
        </w:rPr>
        <w:t>Положения раздела 5 Положения о муниципальном ж</w:t>
      </w:r>
      <w:r w:rsidR="00FC5EC4">
        <w:rPr>
          <w:color w:val="000000"/>
          <w:sz w:val="28"/>
          <w:szCs w:val="28"/>
        </w:rPr>
        <w:t xml:space="preserve">илищном контроле в </w:t>
      </w:r>
      <w:r w:rsidR="0022224F">
        <w:rPr>
          <w:sz w:val="28"/>
          <w:szCs w:val="28"/>
        </w:rPr>
        <w:t>муниципальном образовании</w:t>
      </w:r>
      <w:r w:rsidR="00127D73">
        <w:rPr>
          <w:sz w:val="28"/>
          <w:szCs w:val="28"/>
        </w:rPr>
        <w:t xml:space="preserve"> «Апальковский сельсовет» Золотухинского района Курской области </w:t>
      </w:r>
      <w:r w:rsidRPr="00EA3112">
        <w:rPr>
          <w:i/>
          <w:iCs/>
          <w:color w:val="000000"/>
        </w:rPr>
        <w:t xml:space="preserve"> </w:t>
      </w:r>
      <w:r w:rsidRPr="00EA3112">
        <w:rPr>
          <w:color w:val="000000"/>
          <w:sz w:val="28"/>
          <w:szCs w:val="28"/>
        </w:rPr>
        <w:t>вступают в силу с 1 марта 2022 года.</w:t>
      </w:r>
    </w:p>
    <w:p w:rsidR="000F028E" w:rsidRDefault="000F028E" w:rsidP="000F028E">
      <w:pPr>
        <w:pStyle w:val="af1"/>
        <w:jc w:val="both"/>
        <w:rPr>
          <w:color w:val="000000"/>
          <w:sz w:val="28"/>
          <w:szCs w:val="28"/>
        </w:rPr>
      </w:pPr>
    </w:p>
    <w:p w:rsidR="000F028E" w:rsidRPr="00463EDF" w:rsidRDefault="000F028E" w:rsidP="000F028E">
      <w:pPr>
        <w:pStyle w:val="af1"/>
        <w:jc w:val="both"/>
        <w:rPr>
          <w:color w:val="000000"/>
          <w:sz w:val="28"/>
          <w:szCs w:val="28"/>
        </w:rPr>
      </w:pPr>
    </w:p>
    <w:p w:rsidR="00777414" w:rsidRDefault="00777414" w:rsidP="000F028E">
      <w:pPr>
        <w:tabs>
          <w:tab w:val="left" w:pos="1000"/>
          <w:tab w:val="left" w:pos="2552"/>
        </w:tabs>
        <w:jc w:val="both"/>
        <w:rPr>
          <w:sz w:val="28"/>
          <w:szCs w:val="28"/>
        </w:rPr>
      </w:pPr>
      <w:r w:rsidRPr="00463EDF">
        <w:rPr>
          <w:sz w:val="28"/>
          <w:szCs w:val="28"/>
        </w:rPr>
        <w:t xml:space="preserve">Председатель </w:t>
      </w:r>
      <w:r w:rsidR="000F028E">
        <w:rPr>
          <w:sz w:val="28"/>
          <w:szCs w:val="28"/>
        </w:rPr>
        <w:t>Собрания депутатов</w:t>
      </w:r>
    </w:p>
    <w:p w:rsidR="000F028E" w:rsidRPr="00463EDF" w:rsidRDefault="000F028E" w:rsidP="000F028E">
      <w:pPr>
        <w:tabs>
          <w:tab w:val="left" w:pos="1000"/>
          <w:tab w:val="left" w:pos="2552"/>
        </w:tabs>
        <w:jc w:val="both"/>
        <w:rPr>
          <w:sz w:val="28"/>
          <w:szCs w:val="28"/>
        </w:rPr>
      </w:pPr>
      <w:r>
        <w:rPr>
          <w:sz w:val="28"/>
          <w:szCs w:val="28"/>
        </w:rPr>
        <w:t>Апальковского сельсовета               __________________ О. В. Денисова</w:t>
      </w:r>
    </w:p>
    <w:p w:rsidR="00777414" w:rsidRPr="00463EDF" w:rsidRDefault="00777414" w:rsidP="00777414">
      <w:pPr>
        <w:tabs>
          <w:tab w:val="left" w:pos="1000"/>
          <w:tab w:val="left" w:pos="2552"/>
        </w:tabs>
        <w:jc w:val="both"/>
        <w:rPr>
          <w:sz w:val="28"/>
          <w:szCs w:val="28"/>
        </w:rPr>
      </w:pPr>
    </w:p>
    <w:p w:rsidR="00777414" w:rsidRPr="00463EDF" w:rsidRDefault="00777414" w:rsidP="00777414">
      <w:pPr>
        <w:tabs>
          <w:tab w:val="left" w:pos="1000"/>
          <w:tab w:val="left" w:pos="2552"/>
        </w:tabs>
        <w:jc w:val="both"/>
        <w:rPr>
          <w:sz w:val="28"/>
          <w:szCs w:val="28"/>
        </w:rPr>
      </w:pPr>
    </w:p>
    <w:p w:rsidR="00A05A32" w:rsidRDefault="00777414" w:rsidP="00777414">
      <w:pPr>
        <w:rPr>
          <w:sz w:val="28"/>
          <w:szCs w:val="28"/>
        </w:rPr>
      </w:pPr>
      <w:r w:rsidRPr="00463EDF">
        <w:rPr>
          <w:sz w:val="28"/>
          <w:szCs w:val="28"/>
        </w:rPr>
        <w:t>Глава</w:t>
      </w:r>
      <w:r w:rsidR="000F028E">
        <w:rPr>
          <w:sz w:val="28"/>
          <w:szCs w:val="28"/>
        </w:rPr>
        <w:t xml:space="preserve"> М</w:t>
      </w:r>
      <w:r w:rsidR="00A05A32">
        <w:rPr>
          <w:sz w:val="28"/>
          <w:szCs w:val="28"/>
        </w:rPr>
        <w:t>униципального образования</w:t>
      </w:r>
    </w:p>
    <w:p w:rsidR="00777414" w:rsidRDefault="000F028E" w:rsidP="00777414">
      <w:pPr>
        <w:rPr>
          <w:sz w:val="28"/>
          <w:szCs w:val="28"/>
        </w:rPr>
      </w:pPr>
      <w:r>
        <w:rPr>
          <w:sz w:val="28"/>
          <w:szCs w:val="28"/>
        </w:rPr>
        <w:t xml:space="preserve"> «Апальковский сельсовет»</w:t>
      </w:r>
    </w:p>
    <w:p w:rsidR="000F028E" w:rsidRDefault="000F028E" w:rsidP="00777414">
      <w:pPr>
        <w:rPr>
          <w:sz w:val="28"/>
          <w:szCs w:val="28"/>
        </w:rPr>
      </w:pPr>
      <w:r>
        <w:rPr>
          <w:sz w:val="28"/>
          <w:szCs w:val="28"/>
        </w:rPr>
        <w:t xml:space="preserve">Золотухинского района </w:t>
      </w:r>
    </w:p>
    <w:p w:rsidR="008757CB" w:rsidRDefault="000F028E" w:rsidP="003C7BC2">
      <w:pPr>
        <w:rPr>
          <w:sz w:val="28"/>
          <w:szCs w:val="28"/>
        </w:rPr>
      </w:pPr>
      <w:r>
        <w:rPr>
          <w:sz w:val="28"/>
          <w:szCs w:val="28"/>
        </w:rPr>
        <w:t>Курской области                                   ____</w:t>
      </w:r>
      <w:r w:rsidR="003C7BC2">
        <w:rPr>
          <w:sz w:val="28"/>
          <w:szCs w:val="28"/>
        </w:rPr>
        <w:t>________________ С. А. Бобрин</w:t>
      </w:r>
      <w:r w:rsidR="00024561">
        <w:rPr>
          <w:sz w:val="28"/>
          <w:szCs w:val="28"/>
        </w:rPr>
        <w:t>ева</w:t>
      </w:r>
    </w:p>
    <w:p w:rsidR="003C7BC2" w:rsidRDefault="003C7BC2" w:rsidP="003C7BC2">
      <w:pPr>
        <w:rPr>
          <w:sz w:val="28"/>
          <w:szCs w:val="28"/>
        </w:rPr>
      </w:pPr>
    </w:p>
    <w:p w:rsidR="003C7BC2" w:rsidRDefault="003C7BC2" w:rsidP="003C7BC2">
      <w:pPr>
        <w:rPr>
          <w:sz w:val="28"/>
          <w:szCs w:val="28"/>
        </w:rPr>
      </w:pPr>
    </w:p>
    <w:p w:rsidR="003C7BC2" w:rsidRDefault="003C7BC2" w:rsidP="003C7BC2">
      <w:pPr>
        <w:rPr>
          <w:sz w:val="28"/>
          <w:szCs w:val="28"/>
        </w:rPr>
      </w:pPr>
    </w:p>
    <w:p w:rsidR="00D81F3D" w:rsidRDefault="00D81F3D" w:rsidP="00D81F3D">
      <w:pPr>
        <w:tabs>
          <w:tab w:val="num" w:pos="200"/>
        </w:tabs>
        <w:outlineLvl w:val="0"/>
        <w:rPr>
          <w:sz w:val="28"/>
          <w:szCs w:val="28"/>
        </w:rPr>
      </w:pPr>
    </w:p>
    <w:p w:rsidR="00D81F3D" w:rsidRDefault="00D81F3D" w:rsidP="00777414">
      <w:pPr>
        <w:tabs>
          <w:tab w:val="num" w:pos="200"/>
        </w:tabs>
        <w:ind w:left="4536"/>
        <w:jc w:val="center"/>
        <w:outlineLvl w:val="0"/>
      </w:pPr>
    </w:p>
    <w:p w:rsidR="00777414" w:rsidRPr="00463EDF" w:rsidRDefault="00777414" w:rsidP="00D81F3D">
      <w:pPr>
        <w:tabs>
          <w:tab w:val="num" w:pos="200"/>
        </w:tabs>
        <w:ind w:left="4536"/>
        <w:jc w:val="right"/>
        <w:outlineLvl w:val="0"/>
      </w:pPr>
      <w:r w:rsidRPr="00463EDF">
        <w:lastRenderedPageBreak/>
        <w:t>УТВЕРЖДЕНО</w:t>
      </w:r>
    </w:p>
    <w:p w:rsidR="00D81F3D" w:rsidRDefault="000F028E" w:rsidP="00D81F3D">
      <w:pPr>
        <w:ind w:left="4536"/>
        <w:jc w:val="right"/>
        <w:rPr>
          <w:color w:val="000000"/>
          <w:sz w:val="28"/>
          <w:szCs w:val="28"/>
        </w:rPr>
      </w:pPr>
      <w:r w:rsidRPr="000F028E">
        <w:rPr>
          <w:color w:val="000000"/>
          <w:sz w:val="28"/>
          <w:szCs w:val="28"/>
        </w:rPr>
        <w:t xml:space="preserve">Решение Собрания депутатов Апальковского сельсовета </w:t>
      </w:r>
    </w:p>
    <w:p w:rsidR="00D81F3D" w:rsidRDefault="000F028E" w:rsidP="00D81F3D">
      <w:pPr>
        <w:ind w:left="4536"/>
        <w:jc w:val="right"/>
        <w:rPr>
          <w:color w:val="000000"/>
          <w:sz w:val="28"/>
          <w:szCs w:val="28"/>
        </w:rPr>
      </w:pPr>
      <w:r w:rsidRPr="000F028E">
        <w:rPr>
          <w:color w:val="000000"/>
          <w:sz w:val="28"/>
          <w:szCs w:val="28"/>
        </w:rPr>
        <w:t xml:space="preserve">Золотухинского района </w:t>
      </w:r>
    </w:p>
    <w:p w:rsidR="00777414" w:rsidRPr="000F028E" w:rsidRDefault="000F028E" w:rsidP="00D81F3D">
      <w:pPr>
        <w:ind w:left="4536"/>
        <w:jc w:val="right"/>
        <w:rPr>
          <w:color w:val="000000"/>
          <w:sz w:val="28"/>
          <w:szCs w:val="28"/>
        </w:rPr>
      </w:pPr>
      <w:r w:rsidRPr="000F028E">
        <w:rPr>
          <w:color w:val="000000"/>
          <w:sz w:val="28"/>
          <w:szCs w:val="28"/>
        </w:rPr>
        <w:t>Курской области</w:t>
      </w:r>
      <w:r w:rsidR="00905350" w:rsidRPr="000F028E">
        <w:rPr>
          <w:color w:val="000000"/>
          <w:sz w:val="28"/>
          <w:szCs w:val="28"/>
        </w:rPr>
        <w:t xml:space="preserve"> </w:t>
      </w:r>
    </w:p>
    <w:p w:rsidR="00777414" w:rsidRPr="00463EDF" w:rsidRDefault="00144D05" w:rsidP="00D81F3D">
      <w:pPr>
        <w:tabs>
          <w:tab w:val="num" w:pos="200"/>
        </w:tabs>
        <w:ind w:left="4536"/>
        <w:jc w:val="right"/>
        <w:outlineLvl w:val="0"/>
      </w:pPr>
      <w:r>
        <w:t>от 03.12.2021 № 04</w:t>
      </w:r>
    </w:p>
    <w:p w:rsidR="00777414" w:rsidRDefault="00777414" w:rsidP="00777414">
      <w:pPr>
        <w:ind w:firstLine="567"/>
        <w:jc w:val="right"/>
        <w:rPr>
          <w:color w:val="000000"/>
          <w:sz w:val="17"/>
          <w:szCs w:val="17"/>
        </w:rPr>
      </w:pPr>
    </w:p>
    <w:p w:rsidR="003C7BC2" w:rsidRPr="00A37DD7" w:rsidRDefault="003C7BC2" w:rsidP="003C7BC2">
      <w:pPr>
        <w:jc w:val="center"/>
        <w:rPr>
          <w:b/>
          <w:sz w:val="28"/>
          <w:szCs w:val="28"/>
        </w:rPr>
      </w:pPr>
      <w:r w:rsidRPr="00A37DD7">
        <w:rPr>
          <w:b/>
          <w:sz w:val="28"/>
          <w:szCs w:val="28"/>
        </w:rPr>
        <w:t>Положение</w:t>
      </w:r>
      <w:r w:rsidRPr="00A37DD7">
        <w:rPr>
          <w:b/>
          <w:shd w:val="clear" w:color="auto" w:fill="FFFFFF"/>
        </w:rPr>
        <w:t xml:space="preserve"> </w:t>
      </w:r>
      <w:r w:rsidRPr="00A37DD7">
        <w:rPr>
          <w:b/>
          <w:sz w:val="28"/>
          <w:szCs w:val="28"/>
          <w:shd w:val="clear" w:color="auto" w:fill="FFFFFF"/>
        </w:rPr>
        <w:t>по осуществлению</w:t>
      </w:r>
      <w:r w:rsidRPr="00A37DD7">
        <w:rPr>
          <w:b/>
          <w:bCs/>
        </w:rPr>
        <w:t xml:space="preserve">   </w:t>
      </w:r>
      <w:r w:rsidRPr="00A37DD7">
        <w:rPr>
          <w:b/>
          <w:sz w:val="28"/>
          <w:szCs w:val="28"/>
        </w:rPr>
        <w:t xml:space="preserve">муниципального жилищного контроля на территории </w:t>
      </w:r>
      <w:r>
        <w:rPr>
          <w:b/>
          <w:sz w:val="28"/>
          <w:szCs w:val="28"/>
        </w:rPr>
        <w:t xml:space="preserve">муниципального образования «Апальковский сельсовет» </w:t>
      </w:r>
      <w:r w:rsidRPr="00A37DD7">
        <w:rPr>
          <w:b/>
          <w:sz w:val="28"/>
          <w:szCs w:val="28"/>
        </w:rPr>
        <w:t>Золотухинского района Курской области, ключевых показателей и их целевых значений, индикативных  показателей, индикаторов    риска  нарушений  обязательных требований и  порядке  их</w:t>
      </w:r>
      <w:r w:rsidRPr="00A37DD7">
        <w:rPr>
          <w:b/>
        </w:rPr>
        <w:t xml:space="preserve"> </w:t>
      </w:r>
      <w:r w:rsidRPr="00A37DD7">
        <w:rPr>
          <w:b/>
          <w:sz w:val="28"/>
          <w:szCs w:val="28"/>
        </w:rPr>
        <w:t>выявления</w:t>
      </w:r>
    </w:p>
    <w:p w:rsidR="003C7BC2" w:rsidRPr="00463EDF" w:rsidRDefault="003C7BC2"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3C7BC2" w:rsidRDefault="00D81F3D" w:rsidP="003C7BC2">
      <w:pPr>
        <w:jc w:val="both"/>
        <w:rPr>
          <w:sz w:val="28"/>
          <w:szCs w:val="28"/>
        </w:rPr>
      </w:pPr>
      <w:r>
        <w:rPr>
          <w:sz w:val="28"/>
          <w:szCs w:val="28"/>
        </w:rPr>
        <w:t xml:space="preserve">      </w:t>
      </w:r>
      <w:r w:rsidR="00777414" w:rsidRPr="008757CB">
        <w:rPr>
          <w:sz w:val="28"/>
          <w:szCs w:val="28"/>
        </w:rPr>
        <w:t>1.1.</w:t>
      </w:r>
      <w:r w:rsidR="003C7BC2">
        <w:rPr>
          <w:sz w:val="28"/>
          <w:szCs w:val="28"/>
        </w:rPr>
        <w:t xml:space="preserve"> </w:t>
      </w:r>
      <w:r w:rsidR="003C7BC2" w:rsidRPr="00A37DD7">
        <w:rPr>
          <w:sz w:val="28"/>
          <w:szCs w:val="28"/>
        </w:rPr>
        <w:t xml:space="preserve">Положение о муниципальном жилищном контроле на </w:t>
      </w:r>
      <w:r w:rsidR="003C7BC2">
        <w:rPr>
          <w:sz w:val="28"/>
          <w:szCs w:val="28"/>
        </w:rPr>
        <w:t>территории муниципального образования</w:t>
      </w:r>
      <w:r w:rsidR="003C7BC2" w:rsidRPr="00A37DD7">
        <w:rPr>
          <w:sz w:val="28"/>
          <w:szCs w:val="28"/>
        </w:rPr>
        <w:t xml:space="preserve"> «</w:t>
      </w:r>
      <w:r w:rsidR="003C7BC2">
        <w:rPr>
          <w:sz w:val="28"/>
          <w:szCs w:val="28"/>
        </w:rPr>
        <w:t>Апальковский сельсовет</w:t>
      </w:r>
      <w:r w:rsidR="003C7BC2" w:rsidRPr="00A37DD7">
        <w:rPr>
          <w:sz w:val="28"/>
          <w:szCs w:val="28"/>
        </w:rPr>
        <w:t>» Курской области, ключевых показателей и их целевых значений, индикативных  показателей, индикаторов    риска  нарушений  обязательных требований и  порядке  их</w:t>
      </w:r>
      <w:r w:rsidR="003C7BC2" w:rsidRPr="00A37DD7">
        <w:t xml:space="preserve"> </w:t>
      </w:r>
      <w:r w:rsidR="003C7BC2" w:rsidRPr="00A37DD7">
        <w:rPr>
          <w:sz w:val="28"/>
          <w:szCs w:val="28"/>
        </w:rPr>
        <w:t>выявления  (далее по текст</w:t>
      </w:r>
      <w:proofErr w:type="gramStart"/>
      <w:r w:rsidR="003C7BC2" w:rsidRPr="00A37DD7">
        <w:rPr>
          <w:sz w:val="28"/>
          <w:szCs w:val="28"/>
        </w:rPr>
        <w:t>у-</w:t>
      </w:r>
      <w:proofErr w:type="gramEnd"/>
      <w:r w:rsidR="003C7BC2" w:rsidRPr="00A37DD7">
        <w:rPr>
          <w:sz w:val="28"/>
          <w:szCs w:val="28"/>
        </w:rPr>
        <w:t xml:space="preserve"> Положение) устанавливает порядок осуществления муниципального жилищного контроля в муниципальном районе «Золотухинский район» Курской области (далее – муниципальный жилищный контроль).</w:t>
      </w:r>
    </w:p>
    <w:p w:rsidR="00777414" w:rsidRPr="008757CB" w:rsidRDefault="00D81F3D" w:rsidP="008757CB">
      <w:pPr>
        <w:pStyle w:val="af1"/>
        <w:jc w:val="both"/>
        <w:rPr>
          <w:sz w:val="28"/>
          <w:szCs w:val="28"/>
        </w:rPr>
      </w:pPr>
      <w:r>
        <w:rPr>
          <w:sz w:val="28"/>
          <w:szCs w:val="28"/>
        </w:rPr>
        <w:t xml:space="preserve">     </w:t>
      </w:r>
      <w:r w:rsidR="00777414" w:rsidRPr="008757CB">
        <w:rPr>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8757CB" w:rsidRDefault="00D81F3D" w:rsidP="00D81F3D">
      <w:pPr>
        <w:pStyle w:val="af1"/>
        <w:tabs>
          <w:tab w:val="left" w:pos="426"/>
        </w:tabs>
        <w:jc w:val="both"/>
        <w:rPr>
          <w:sz w:val="28"/>
          <w:szCs w:val="28"/>
        </w:rPr>
      </w:pPr>
      <w:r>
        <w:rPr>
          <w:sz w:val="28"/>
          <w:szCs w:val="28"/>
        </w:rPr>
        <w:t xml:space="preserve">     </w:t>
      </w:r>
      <w:proofErr w:type="gramStart"/>
      <w:r w:rsidR="00777414" w:rsidRPr="008757CB">
        <w:rPr>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8757CB" w:rsidRDefault="00D81F3D" w:rsidP="00D81F3D">
      <w:pPr>
        <w:pStyle w:val="af1"/>
        <w:tabs>
          <w:tab w:val="left" w:pos="284"/>
        </w:tabs>
        <w:jc w:val="both"/>
        <w:rPr>
          <w:sz w:val="28"/>
          <w:szCs w:val="28"/>
        </w:rPr>
      </w:pPr>
      <w:r>
        <w:rPr>
          <w:sz w:val="28"/>
          <w:szCs w:val="28"/>
        </w:rPr>
        <w:t xml:space="preserve">     </w:t>
      </w:r>
      <w:r w:rsidR="00777414" w:rsidRPr="008757CB">
        <w:rPr>
          <w:sz w:val="28"/>
          <w:szCs w:val="28"/>
        </w:rPr>
        <w:t>2) требований к формированию фондов капитального ремонта;</w:t>
      </w:r>
    </w:p>
    <w:p w:rsidR="00777414" w:rsidRPr="008757CB" w:rsidRDefault="00D81F3D" w:rsidP="00D81F3D">
      <w:pPr>
        <w:pStyle w:val="af1"/>
        <w:tabs>
          <w:tab w:val="left" w:pos="426"/>
        </w:tabs>
        <w:jc w:val="both"/>
        <w:rPr>
          <w:sz w:val="28"/>
          <w:szCs w:val="28"/>
        </w:rPr>
      </w:pPr>
      <w:r>
        <w:rPr>
          <w:sz w:val="28"/>
          <w:szCs w:val="28"/>
        </w:rPr>
        <w:t xml:space="preserve">     </w:t>
      </w:r>
      <w:r w:rsidR="00777414" w:rsidRPr="008757CB">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8757CB" w:rsidRDefault="00D81F3D" w:rsidP="008757CB">
      <w:pPr>
        <w:pStyle w:val="af1"/>
        <w:jc w:val="both"/>
        <w:rPr>
          <w:sz w:val="28"/>
          <w:szCs w:val="28"/>
        </w:rPr>
      </w:pPr>
      <w:r>
        <w:rPr>
          <w:sz w:val="28"/>
          <w:szCs w:val="28"/>
        </w:rPr>
        <w:t xml:space="preserve">    </w:t>
      </w:r>
      <w:r w:rsidR="00777414" w:rsidRPr="008757CB">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8757CB" w:rsidRDefault="00D81F3D" w:rsidP="008757CB">
      <w:pPr>
        <w:pStyle w:val="af1"/>
        <w:jc w:val="both"/>
        <w:rPr>
          <w:sz w:val="28"/>
          <w:szCs w:val="28"/>
        </w:rPr>
      </w:pPr>
      <w:r>
        <w:rPr>
          <w:sz w:val="28"/>
          <w:szCs w:val="28"/>
        </w:rPr>
        <w:t xml:space="preserve">    </w:t>
      </w:r>
      <w:r w:rsidR="00777414" w:rsidRPr="008757CB">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8757CB" w:rsidRDefault="00D81F3D" w:rsidP="008757CB">
      <w:pPr>
        <w:pStyle w:val="af1"/>
        <w:jc w:val="both"/>
        <w:rPr>
          <w:sz w:val="28"/>
          <w:szCs w:val="28"/>
        </w:rPr>
      </w:pPr>
      <w:r>
        <w:rPr>
          <w:sz w:val="28"/>
          <w:szCs w:val="28"/>
        </w:rPr>
        <w:lastRenderedPageBreak/>
        <w:t xml:space="preserve">    </w:t>
      </w:r>
      <w:r w:rsidR="00777414" w:rsidRPr="008757CB">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8757CB" w:rsidRDefault="00D81F3D" w:rsidP="008757CB">
      <w:pPr>
        <w:pStyle w:val="af1"/>
        <w:jc w:val="both"/>
        <w:rPr>
          <w:sz w:val="28"/>
          <w:szCs w:val="28"/>
        </w:rPr>
      </w:pPr>
      <w:r>
        <w:rPr>
          <w:sz w:val="28"/>
          <w:szCs w:val="28"/>
        </w:rPr>
        <w:t xml:space="preserve">    </w:t>
      </w:r>
      <w:r w:rsidR="00777414" w:rsidRPr="008757CB">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8757CB" w:rsidRDefault="00D81F3D" w:rsidP="008757CB">
      <w:pPr>
        <w:pStyle w:val="af1"/>
        <w:jc w:val="both"/>
        <w:rPr>
          <w:sz w:val="28"/>
          <w:szCs w:val="28"/>
        </w:rPr>
      </w:pPr>
      <w:r>
        <w:rPr>
          <w:sz w:val="28"/>
          <w:szCs w:val="28"/>
        </w:rPr>
        <w:t xml:space="preserve">    </w:t>
      </w:r>
      <w:r w:rsidR="00777414" w:rsidRPr="008757CB">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8757CB" w:rsidRDefault="00D81F3D" w:rsidP="00D81F3D">
      <w:pPr>
        <w:pStyle w:val="af1"/>
        <w:tabs>
          <w:tab w:val="left" w:pos="284"/>
        </w:tabs>
        <w:jc w:val="both"/>
        <w:rPr>
          <w:sz w:val="28"/>
          <w:szCs w:val="28"/>
        </w:rPr>
      </w:pPr>
      <w:r>
        <w:rPr>
          <w:sz w:val="28"/>
          <w:szCs w:val="28"/>
        </w:rPr>
        <w:t xml:space="preserve">    </w:t>
      </w:r>
      <w:r w:rsidR="00777414" w:rsidRPr="008757CB">
        <w:rPr>
          <w:sz w:val="28"/>
          <w:szCs w:val="28"/>
        </w:rPr>
        <w:t xml:space="preserve">9) требований к порядку размещения ресурсоснабжающими организациями, </w:t>
      </w:r>
      <w:r>
        <w:rPr>
          <w:sz w:val="28"/>
          <w:szCs w:val="28"/>
        </w:rPr>
        <w:t xml:space="preserve"> </w:t>
      </w:r>
      <w:r w:rsidR="00777414" w:rsidRPr="008757CB">
        <w:rPr>
          <w:sz w:val="28"/>
          <w:szCs w:val="28"/>
        </w:rPr>
        <w:t>лицами, осуществляющими деятельность по управлению многоквартирными домами, информации в системе;</w:t>
      </w:r>
    </w:p>
    <w:p w:rsidR="00777414" w:rsidRPr="008757CB" w:rsidRDefault="00D81F3D" w:rsidP="008757CB">
      <w:pPr>
        <w:pStyle w:val="af1"/>
        <w:jc w:val="both"/>
        <w:rPr>
          <w:sz w:val="28"/>
          <w:szCs w:val="28"/>
        </w:rPr>
      </w:pPr>
      <w:r>
        <w:rPr>
          <w:sz w:val="28"/>
          <w:szCs w:val="28"/>
        </w:rPr>
        <w:t xml:space="preserve">   </w:t>
      </w:r>
      <w:r w:rsidR="00777414" w:rsidRPr="008757CB">
        <w:rPr>
          <w:sz w:val="28"/>
          <w:szCs w:val="28"/>
        </w:rPr>
        <w:t>10) требований к обеспечению доступности для инвалидов помещений в многоквартирных домах;</w:t>
      </w:r>
    </w:p>
    <w:p w:rsidR="00777414" w:rsidRDefault="00D81F3D" w:rsidP="008757CB">
      <w:pPr>
        <w:pStyle w:val="af1"/>
        <w:jc w:val="both"/>
        <w:rPr>
          <w:sz w:val="28"/>
          <w:szCs w:val="28"/>
        </w:rPr>
      </w:pPr>
      <w:r>
        <w:rPr>
          <w:sz w:val="28"/>
          <w:szCs w:val="28"/>
        </w:rPr>
        <w:t xml:space="preserve">   </w:t>
      </w:r>
      <w:r w:rsidR="00777414" w:rsidRPr="008757CB">
        <w:rPr>
          <w:sz w:val="28"/>
          <w:szCs w:val="28"/>
        </w:rPr>
        <w:t>11) требований к предоставлению жилых помещений в наемных домах социального использования.</w:t>
      </w:r>
    </w:p>
    <w:p w:rsidR="00E83AB2" w:rsidRDefault="00D81F3D" w:rsidP="00D81F3D">
      <w:pPr>
        <w:pStyle w:val="ConsPlusNormal"/>
        <w:tabs>
          <w:tab w:val="left" w:pos="284"/>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83AB2" w:rsidRPr="00A37DD7">
        <w:rPr>
          <w:rFonts w:ascii="Times New Roman" w:hAnsi="Times New Roman" w:cs="Times New Roman"/>
          <w:sz w:val="28"/>
          <w:szCs w:val="28"/>
        </w:rPr>
        <w:t>12) исполнение решений, принятых контрольным органом по результатам контрольных мероприятий.</w:t>
      </w:r>
    </w:p>
    <w:p w:rsidR="00E664B5" w:rsidRPr="00E83AB2" w:rsidRDefault="00D81F3D" w:rsidP="00E664B5">
      <w:pPr>
        <w:contextualSpacing/>
        <w:jc w:val="both"/>
        <w:rPr>
          <w:sz w:val="28"/>
          <w:szCs w:val="28"/>
        </w:rPr>
      </w:pPr>
      <w:r>
        <w:rPr>
          <w:sz w:val="28"/>
          <w:szCs w:val="28"/>
        </w:rPr>
        <w:t xml:space="preserve">   </w:t>
      </w:r>
      <w:r w:rsidR="00E664B5" w:rsidRPr="00A37DD7">
        <w:rPr>
          <w:sz w:val="28"/>
          <w:szCs w:val="28"/>
        </w:rPr>
        <w:t>1.3. Муниципальный жилищный контроль осуществляется без проведения плановых контрольных мероприятий.</w:t>
      </w:r>
    </w:p>
    <w:p w:rsidR="00777414" w:rsidRPr="008757CB" w:rsidRDefault="00D81F3D" w:rsidP="008757CB">
      <w:pPr>
        <w:pStyle w:val="af1"/>
        <w:jc w:val="both"/>
        <w:rPr>
          <w:color w:val="000000"/>
          <w:sz w:val="28"/>
          <w:szCs w:val="28"/>
        </w:rPr>
      </w:pPr>
      <w:r>
        <w:rPr>
          <w:color w:val="000000"/>
          <w:sz w:val="28"/>
          <w:szCs w:val="28"/>
        </w:rPr>
        <w:t xml:space="preserve">   </w:t>
      </w:r>
      <w:r w:rsidR="00E664B5">
        <w:rPr>
          <w:color w:val="000000"/>
          <w:sz w:val="28"/>
          <w:szCs w:val="28"/>
        </w:rPr>
        <w:t>1.4</w:t>
      </w:r>
      <w:r w:rsidR="00777414" w:rsidRPr="008757CB">
        <w:rPr>
          <w:color w:val="000000"/>
          <w:sz w:val="28"/>
          <w:szCs w:val="28"/>
        </w:rPr>
        <w:t>. Муниципальный жилищный контроль осуществляется администрацией</w:t>
      </w:r>
      <w:r w:rsidR="000F028E" w:rsidRPr="008757CB">
        <w:rPr>
          <w:color w:val="000000"/>
          <w:sz w:val="28"/>
          <w:szCs w:val="28"/>
        </w:rPr>
        <w:t xml:space="preserve"> </w:t>
      </w:r>
      <w:r w:rsidR="0066618E">
        <w:rPr>
          <w:color w:val="000000"/>
          <w:sz w:val="28"/>
          <w:szCs w:val="28"/>
        </w:rPr>
        <w:t>м</w:t>
      </w:r>
      <w:r>
        <w:rPr>
          <w:color w:val="000000"/>
          <w:sz w:val="28"/>
          <w:szCs w:val="28"/>
        </w:rPr>
        <w:t>униципального образования</w:t>
      </w:r>
      <w:r w:rsidR="00C1372D" w:rsidRPr="008757CB">
        <w:rPr>
          <w:color w:val="000000"/>
          <w:sz w:val="28"/>
          <w:szCs w:val="28"/>
        </w:rPr>
        <w:t xml:space="preserve"> </w:t>
      </w:r>
      <w:r w:rsidR="000F028E" w:rsidRPr="008757CB">
        <w:rPr>
          <w:color w:val="000000"/>
          <w:sz w:val="28"/>
          <w:szCs w:val="28"/>
        </w:rPr>
        <w:t xml:space="preserve">«Апальковский сельсовет» </w:t>
      </w:r>
      <w:r w:rsidR="004544A3" w:rsidRPr="008757CB">
        <w:rPr>
          <w:color w:val="000000"/>
          <w:sz w:val="28"/>
          <w:szCs w:val="28"/>
        </w:rPr>
        <w:t xml:space="preserve"> Золотухинского района Курской област</w:t>
      </w:r>
      <w:r w:rsidR="000F028E" w:rsidRPr="008757CB">
        <w:rPr>
          <w:color w:val="000000"/>
          <w:sz w:val="28"/>
          <w:szCs w:val="28"/>
        </w:rPr>
        <w:t>и</w:t>
      </w:r>
      <w:r w:rsidR="00E83AB2">
        <w:rPr>
          <w:color w:val="000000"/>
          <w:sz w:val="28"/>
          <w:szCs w:val="28"/>
        </w:rPr>
        <w:t>.</w:t>
      </w:r>
    </w:p>
    <w:p w:rsidR="00777414" w:rsidRPr="008757CB" w:rsidRDefault="00D81F3D" w:rsidP="008757CB">
      <w:pPr>
        <w:pStyle w:val="af1"/>
        <w:jc w:val="both"/>
        <w:rPr>
          <w:sz w:val="28"/>
          <w:szCs w:val="28"/>
        </w:rPr>
      </w:pPr>
      <w:r>
        <w:rPr>
          <w:color w:val="000000"/>
          <w:sz w:val="28"/>
          <w:szCs w:val="28"/>
        </w:rPr>
        <w:t xml:space="preserve">  </w:t>
      </w:r>
      <w:r w:rsidR="00E664B5">
        <w:rPr>
          <w:color w:val="000000"/>
          <w:sz w:val="28"/>
          <w:szCs w:val="28"/>
        </w:rPr>
        <w:t>1.5</w:t>
      </w:r>
      <w:r w:rsidR="00777414" w:rsidRPr="008757CB">
        <w:rPr>
          <w:color w:val="000000"/>
          <w:sz w:val="28"/>
          <w:szCs w:val="28"/>
        </w:rPr>
        <w:t>. Должностными лицами администрации, уполномоченными осуществлять муниципал</w:t>
      </w:r>
      <w:r w:rsidR="00122B48" w:rsidRPr="008757CB">
        <w:rPr>
          <w:color w:val="000000"/>
          <w:sz w:val="28"/>
          <w:szCs w:val="28"/>
        </w:rPr>
        <w:t>ьный жилищный контроль, является</w:t>
      </w:r>
      <w:r w:rsidR="00777414" w:rsidRPr="008757CB">
        <w:rPr>
          <w:color w:val="000000"/>
          <w:sz w:val="28"/>
          <w:szCs w:val="28"/>
        </w:rPr>
        <w:t xml:space="preserve"> </w:t>
      </w:r>
      <w:r w:rsidR="00122B48" w:rsidRPr="008757CB">
        <w:rPr>
          <w:color w:val="000000"/>
          <w:sz w:val="28"/>
          <w:szCs w:val="28"/>
        </w:rPr>
        <w:t xml:space="preserve">заместитель главы </w:t>
      </w:r>
      <w:r w:rsidR="003B01D5" w:rsidRPr="008757CB">
        <w:rPr>
          <w:color w:val="000000"/>
          <w:sz w:val="28"/>
          <w:szCs w:val="28"/>
        </w:rPr>
        <w:t xml:space="preserve">Администрации </w:t>
      </w:r>
      <w:r w:rsidR="008757CB" w:rsidRPr="008757CB">
        <w:rPr>
          <w:color w:val="000000"/>
          <w:sz w:val="28"/>
          <w:szCs w:val="28"/>
        </w:rPr>
        <w:t xml:space="preserve">Апальковского </w:t>
      </w:r>
      <w:r w:rsidR="00122B48" w:rsidRPr="008757CB">
        <w:rPr>
          <w:color w:val="000000"/>
          <w:sz w:val="28"/>
          <w:szCs w:val="28"/>
        </w:rPr>
        <w:t>сельсовета</w:t>
      </w:r>
      <w:r w:rsidR="00777414" w:rsidRPr="008757CB">
        <w:rPr>
          <w:color w:val="000000"/>
          <w:sz w:val="28"/>
          <w:szCs w:val="28"/>
        </w:rPr>
        <w:t xml:space="preserve"> (далее также – должностные лица, уполномоченные осуществлять контроль)</w:t>
      </w:r>
      <w:r w:rsidR="00777414" w:rsidRPr="008757CB">
        <w:rPr>
          <w:i/>
          <w:iCs/>
          <w:color w:val="000000"/>
          <w:sz w:val="28"/>
          <w:szCs w:val="28"/>
        </w:rPr>
        <w:t>.</w:t>
      </w:r>
      <w:r w:rsidR="00777414" w:rsidRPr="008757CB">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E664B5" w:rsidRDefault="00E664B5" w:rsidP="00E664B5">
      <w:pPr>
        <w:ind w:firstLine="709"/>
        <w:contextualSpacing/>
        <w:jc w:val="both"/>
        <w:rPr>
          <w:sz w:val="28"/>
          <w:szCs w:val="28"/>
        </w:rPr>
      </w:pPr>
      <w:r w:rsidRPr="00A37DD7">
        <w:rPr>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(далее-уполномоченные должностные лица Контрольного органа).</w:t>
      </w:r>
    </w:p>
    <w:p w:rsidR="00777414" w:rsidRPr="008757CB" w:rsidRDefault="00D81F3D" w:rsidP="00D81F3D">
      <w:pPr>
        <w:pStyle w:val="af1"/>
        <w:tabs>
          <w:tab w:val="left" w:pos="284"/>
        </w:tabs>
        <w:jc w:val="both"/>
        <w:rPr>
          <w:color w:val="000000"/>
          <w:sz w:val="28"/>
          <w:szCs w:val="28"/>
        </w:rPr>
      </w:pPr>
      <w:r>
        <w:rPr>
          <w:color w:val="000000"/>
          <w:sz w:val="28"/>
          <w:szCs w:val="28"/>
        </w:rPr>
        <w:t xml:space="preserve">   </w:t>
      </w:r>
      <w:r w:rsidR="00777414" w:rsidRPr="008757CB">
        <w:rPr>
          <w:color w:val="000000"/>
          <w:sz w:val="28"/>
          <w:szCs w:val="28"/>
        </w:rPr>
        <w:t xml:space="preserve">1.6. Объектами </w:t>
      </w:r>
      <w:bookmarkStart w:id="4" w:name="_Hlk77676821"/>
      <w:r w:rsidR="00777414" w:rsidRPr="008757CB">
        <w:rPr>
          <w:color w:val="000000"/>
          <w:sz w:val="28"/>
          <w:szCs w:val="28"/>
        </w:rPr>
        <w:t xml:space="preserve">муниципального жилищного контроля </w:t>
      </w:r>
      <w:bookmarkEnd w:id="4"/>
      <w:r w:rsidR="00777414" w:rsidRPr="008757CB">
        <w:rPr>
          <w:color w:val="000000"/>
          <w:sz w:val="28"/>
          <w:szCs w:val="28"/>
        </w:rPr>
        <w:t>являются:</w:t>
      </w:r>
    </w:p>
    <w:p w:rsidR="00777414" w:rsidRPr="008757CB" w:rsidRDefault="00D81F3D" w:rsidP="008757CB">
      <w:pPr>
        <w:pStyle w:val="af1"/>
        <w:jc w:val="both"/>
        <w:rPr>
          <w:color w:val="000000"/>
          <w:sz w:val="28"/>
          <w:szCs w:val="28"/>
        </w:rPr>
      </w:pPr>
      <w:r>
        <w:rPr>
          <w:color w:val="000000"/>
          <w:sz w:val="28"/>
          <w:szCs w:val="28"/>
        </w:rPr>
        <w:t xml:space="preserve">   </w:t>
      </w:r>
      <w:r w:rsidR="00777414" w:rsidRPr="008757CB">
        <w:rPr>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00777414" w:rsidRPr="008757CB">
        <w:rPr>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00777414" w:rsidRPr="008757CB">
        <w:rPr>
          <w:color w:val="000000"/>
          <w:sz w:val="28"/>
          <w:szCs w:val="28"/>
        </w:rPr>
        <w:t>;</w:t>
      </w:r>
      <w:bookmarkEnd w:id="6"/>
    </w:p>
    <w:p w:rsidR="00777414" w:rsidRPr="008757CB" w:rsidRDefault="00D81F3D" w:rsidP="00D81F3D">
      <w:pPr>
        <w:pStyle w:val="af1"/>
        <w:tabs>
          <w:tab w:val="left" w:pos="284"/>
        </w:tabs>
        <w:jc w:val="both"/>
        <w:rPr>
          <w:color w:val="000000"/>
          <w:sz w:val="28"/>
          <w:szCs w:val="28"/>
        </w:rPr>
      </w:pPr>
      <w:r>
        <w:rPr>
          <w:color w:val="000000"/>
          <w:sz w:val="28"/>
          <w:szCs w:val="28"/>
        </w:rPr>
        <w:t xml:space="preserve">   </w:t>
      </w:r>
      <w:r w:rsidR="00777414" w:rsidRPr="008757CB">
        <w:rPr>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8757CB" w:rsidRDefault="00D81F3D" w:rsidP="00D81F3D">
      <w:pPr>
        <w:pStyle w:val="af1"/>
        <w:tabs>
          <w:tab w:val="left" w:pos="284"/>
        </w:tabs>
        <w:jc w:val="both"/>
        <w:rPr>
          <w:color w:val="000000"/>
          <w:sz w:val="28"/>
          <w:szCs w:val="28"/>
        </w:rPr>
      </w:pPr>
      <w:r>
        <w:rPr>
          <w:color w:val="000000"/>
          <w:sz w:val="28"/>
          <w:szCs w:val="28"/>
        </w:rPr>
        <w:t xml:space="preserve">   </w:t>
      </w:r>
      <w:r w:rsidR="00777414" w:rsidRPr="008757CB">
        <w:rPr>
          <w:color w:val="000000"/>
          <w:sz w:val="28"/>
          <w:szCs w:val="28"/>
        </w:rPr>
        <w:t xml:space="preserve">3) жилые помещения муниципального жилищного фонда, общее имущество в многоквартирных домах, в которых есть жилые помещения муниципального </w:t>
      </w:r>
      <w:r w:rsidR="00777414" w:rsidRPr="008757CB">
        <w:rPr>
          <w:color w:val="000000"/>
          <w:sz w:val="28"/>
          <w:szCs w:val="28"/>
        </w:rPr>
        <w:lastRenderedPageBreak/>
        <w:t>жилищного фонда, и другие объекты, к которым предъявляются обязательные требования,</w:t>
      </w:r>
      <w:r w:rsidR="00777414" w:rsidRPr="008757CB">
        <w:rPr>
          <w:sz w:val="28"/>
          <w:szCs w:val="28"/>
        </w:rPr>
        <w:t xml:space="preserve"> </w:t>
      </w:r>
      <w:r w:rsidR="00777414" w:rsidRPr="008757CB">
        <w:rPr>
          <w:color w:val="000000"/>
          <w:sz w:val="28"/>
          <w:szCs w:val="28"/>
        </w:rPr>
        <w:t>указанные в подпунктах 1 – 11 пункта 1.2 настоящего Положения.</w:t>
      </w:r>
    </w:p>
    <w:p w:rsidR="00777414" w:rsidRPr="008757CB" w:rsidRDefault="00D81F3D" w:rsidP="00D81F3D">
      <w:pPr>
        <w:pStyle w:val="af1"/>
        <w:tabs>
          <w:tab w:val="left" w:pos="284"/>
        </w:tabs>
        <w:jc w:val="both"/>
        <w:rPr>
          <w:color w:val="000000"/>
          <w:sz w:val="28"/>
          <w:szCs w:val="28"/>
        </w:rPr>
      </w:pPr>
      <w:r>
        <w:rPr>
          <w:color w:val="000000"/>
          <w:sz w:val="28"/>
          <w:szCs w:val="28"/>
        </w:rPr>
        <w:t xml:space="preserve">    </w:t>
      </w:r>
      <w:r w:rsidR="00E664B5">
        <w:rPr>
          <w:color w:val="000000"/>
          <w:sz w:val="28"/>
          <w:szCs w:val="28"/>
        </w:rPr>
        <w:t>1.7. Контрольный орган</w:t>
      </w:r>
      <w:r w:rsidR="00777414" w:rsidRPr="008757CB">
        <w:rPr>
          <w:color w:val="000000"/>
          <w:sz w:val="28"/>
          <w:szCs w:val="28"/>
        </w:rPr>
        <w:t xml:space="preserve"> в рамках осуществления муниципального жилищного контроля обеспечивается учет объектов муниципального жилищного контроля.</w:t>
      </w:r>
    </w:p>
    <w:p w:rsidR="00777414" w:rsidRDefault="00D81F3D" w:rsidP="00D81F3D">
      <w:pPr>
        <w:pStyle w:val="af1"/>
        <w:tabs>
          <w:tab w:val="left" w:pos="284"/>
        </w:tabs>
        <w:jc w:val="both"/>
        <w:rPr>
          <w:color w:val="000000"/>
          <w:sz w:val="28"/>
          <w:szCs w:val="28"/>
        </w:rPr>
      </w:pPr>
      <w:r>
        <w:rPr>
          <w:color w:val="000000"/>
          <w:sz w:val="28"/>
          <w:szCs w:val="28"/>
        </w:rPr>
        <w:t xml:space="preserve">   </w:t>
      </w:r>
      <w:r w:rsidR="00777414" w:rsidRPr="008757CB">
        <w:rPr>
          <w:color w:val="000000"/>
          <w:sz w:val="28"/>
          <w:szCs w:val="28"/>
        </w:rPr>
        <w:t>1.8. Система оценки и управления рисками при осуществлении муниципального жилищного контроля не применяется.</w:t>
      </w:r>
    </w:p>
    <w:p w:rsidR="00D81F3D" w:rsidRPr="008757CB" w:rsidRDefault="00D81F3D" w:rsidP="008757CB">
      <w:pPr>
        <w:pStyle w:val="af1"/>
        <w:jc w:val="both"/>
        <w:rPr>
          <w:color w:val="000000"/>
          <w:sz w:val="28"/>
          <w:szCs w:val="28"/>
        </w:rPr>
      </w:pPr>
    </w:p>
    <w:p w:rsidR="00D81F3D" w:rsidRPr="00A37DD7" w:rsidRDefault="00D81F3D" w:rsidP="00D81F3D">
      <w:pPr>
        <w:pStyle w:val="ConsPlusNormal"/>
        <w:ind w:firstLine="0"/>
        <w:jc w:val="center"/>
        <w:rPr>
          <w:rFonts w:ascii="Times New Roman" w:hAnsi="Times New Roman"/>
          <w:sz w:val="28"/>
          <w:szCs w:val="28"/>
        </w:rPr>
      </w:pPr>
      <w:bookmarkStart w:id="7" w:name="Par61"/>
      <w:bookmarkEnd w:id="7"/>
      <w:r w:rsidRPr="00A37DD7">
        <w:rPr>
          <w:rFonts w:ascii="Times New Roman" w:hAnsi="Times New Roman" w:cs="Times New Roman"/>
          <w:b/>
          <w:bCs/>
          <w:sz w:val="28"/>
          <w:szCs w:val="28"/>
        </w:rPr>
        <w:t>2.  Перечень и  виды профилактических мероприятий,  которые проводятся при осуществлении муниципального жилищного контроля</w:t>
      </w:r>
    </w:p>
    <w:p w:rsidR="00D81F3D" w:rsidRPr="00A37DD7" w:rsidRDefault="00D81F3D" w:rsidP="00D81F3D">
      <w:pPr>
        <w:pStyle w:val="ConsPlusNormal"/>
        <w:ind w:firstLine="0"/>
        <w:jc w:val="center"/>
        <w:rPr>
          <w:rFonts w:ascii="Times New Roman" w:hAnsi="Times New Roman" w:cs="Times New Roman"/>
          <w:b/>
          <w:bCs/>
          <w:sz w:val="28"/>
          <w:szCs w:val="28"/>
        </w:rPr>
      </w:pP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 2.1. Контрольный орган осуществляет муниципальный жилищный </w:t>
      </w:r>
      <w:proofErr w:type="gramStart"/>
      <w:r w:rsidRPr="00A37DD7">
        <w:rPr>
          <w:rFonts w:ascii="Times New Roman" w:hAnsi="Times New Roman" w:cs="Times New Roman"/>
          <w:sz w:val="28"/>
          <w:szCs w:val="28"/>
        </w:rPr>
        <w:t>контроль</w:t>
      </w:r>
      <w:proofErr w:type="gramEnd"/>
      <w:r w:rsidRPr="00A37DD7">
        <w:rPr>
          <w:rFonts w:ascii="Times New Roman" w:hAnsi="Times New Roman" w:cs="Times New Roman"/>
          <w:sz w:val="28"/>
          <w:szCs w:val="28"/>
        </w:rPr>
        <w:t xml:space="preserve"> в том числе посредством проведения профилактических мероприятий.</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(далее</w:t>
      </w:r>
      <w:r w:rsidR="00F42882">
        <w:rPr>
          <w:rFonts w:ascii="Times New Roman" w:hAnsi="Times New Roman" w:cs="Times New Roman"/>
          <w:sz w:val="28"/>
          <w:szCs w:val="28"/>
        </w:rPr>
        <w:t xml:space="preserve"> </w:t>
      </w:r>
      <w:r w:rsidRPr="00A37DD7">
        <w:rPr>
          <w:rFonts w:ascii="Times New Roman" w:hAnsi="Times New Roman" w:cs="Times New Roman"/>
          <w:sz w:val="28"/>
          <w:szCs w:val="28"/>
        </w:rPr>
        <w:t>- программа профилактики).</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2.5. Программа профилактики утверждается ежегодно в срок до 20 декабря года, предшествующего году ее реализации, и состоит из следующих разделов:</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 цели и задачи реализации программы профилактики;</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3)перечень профилактических мероприятий, сроки (периодичность) их  проведения;</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4) показатели результативности и эффективности программы профилактики.</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2.6.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D81F3D" w:rsidRPr="00A37DD7" w:rsidRDefault="00D81F3D" w:rsidP="00D81F3D">
      <w:pPr>
        <w:pStyle w:val="ConsPlusNormal"/>
        <w:ind w:firstLine="709"/>
        <w:jc w:val="both"/>
      </w:pPr>
      <w:r w:rsidRPr="00A37DD7">
        <w:rPr>
          <w:rFonts w:ascii="Times New Roman" w:hAnsi="Times New Roman" w:cs="Times New Roman"/>
          <w:sz w:val="28"/>
          <w:szCs w:val="28"/>
        </w:rPr>
        <w:t xml:space="preserve">Утвержденная программа профилактики размещается на официальном сайте контрольного органа </w:t>
      </w:r>
      <w:proofErr w:type="gramStart"/>
      <w:r w:rsidRPr="00A37DD7">
        <w:rPr>
          <w:rFonts w:ascii="Times New Roman" w:hAnsi="Times New Roman" w:cs="Times New Roman"/>
          <w:sz w:val="28"/>
          <w:szCs w:val="28"/>
        </w:rPr>
        <w:t>(</w:t>
      </w:r>
      <w:r w:rsidRPr="00A37DD7">
        <w:rPr>
          <w:rStyle w:val="af2"/>
          <w:rFonts w:ascii="Times New Roman" w:hAnsi="Times New Roman" w:cs="Times New Roman"/>
          <w:sz w:val="28"/>
          <w:szCs w:val="28"/>
        </w:rPr>
        <w:t xml:space="preserve"> </w:t>
      </w:r>
      <w:proofErr w:type="gramEnd"/>
      <w:r w:rsidRPr="00A37DD7">
        <w:rPr>
          <w:rStyle w:val="af2"/>
          <w:rFonts w:ascii="Times New Roman" w:hAnsi="Times New Roman" w:cs="Times New Roman"/>
          <w:sz w:val="28"/>
          <w:szCs w:val="28"/>
        </w:rPr>
        <w:t>по адресу:</w:t>
      </w:r>
      <w:r w:rsidR="00F42882" w:rsidRPr="00F42882">
        <w:rPr>
          <w:rStyle w:val="af2"/>
          <w:rFonts w:ascii="Times New Roman" w:hAnsi="Times New Roman" w:cs="Times New Roman"/>
          <w:sz w:val="28"/>
          <w:szCs w:val="28"/>
        </w:rPr>
        <w:t>apalkovskaya2014@yandex.ru</w:t>
      </w:r>
      <w:r w:rsidR="00F42882">
        <w:rPr>
          <w:rStyle w:val="af2"/>
          <w:rFonts w:ascii="Times New Roman" w:hAnsi="Times New Roman" w:cs="Times New Roman"/>
          <w:sz w:val="28"/>
          <w:szCs w:val="28"/>
        </w:rPr>
        <w:t>)</w:t>
      </w:r>
    </w:p>
    <w:p w:rsidR="00D81F3D" w:rsidRPr="00A37DD7" w:rsidRDefault="00D81F3D" w:rsidP="00D81F3D">
      <w:pPr>
        <w:pStyle w:val="ConsPlusNormal"/>
        <w:ind w:firstLine="709"/>
        <w:jc w:val="both"/>
      </w:pPr>
      <w:r w:rsidRPr="00A37DD7">
        <w:rPr>
          <w:rStyle w:val="af2"/>
          <w:rFonts w:ascii="Times New Roman" w:hAnsi="Times New Roman" w:cs="Times New Roman"/>
          <w:sz w:val="28"/>
          <w:szCs w:val="28"/>
        </w:rPr>
        <w:t>2.7. Профилактические мероприятия, предусмотренные программой профилактики, обязательны для проведения контрольным органом.</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2.8. Контрольный орган проводит следующие профилактические мероприятия:</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lastRenderedPageBreak/>
        <w:t>1) информирование;</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 консультирование.</w:t>
      </w:r>
    </w:p>
    <w:p w:rsidR="00D81F3D" w:rsidRPr="00A37DD7" w:rsidRDefault="00D81F3D" w:rsidP="00D81F3D">
      <w:pPr>
        <w:pStyle w:val="ConsPlusNormal"/>
        <w:ind w:firstLine="709"/>
        <w:jc w:val="center"/>
        <w:rPr>
          <w:rFonts w:ascii="Times New Roman" w:hAnsi="Times New Roman"/>
          <w:sz w:val="28"/>
          <w:szCs w:val="28"/>
        </w:rPr>
      </w:pPr>
      <w:r w:rsidRPr="00A37DD7">
        <w:rPr>
          <w:rFonts w:ascii="Times New Roman" w:hAnsi="Times New Roman" w:cs="Times New Roman"/>
          <w:b/>
          <w:bCs/>
          <w:sz w:val="28"/>
          <w:szCs w:val="28"/>
        </w:rPr>
        <w:t>2.8. Информирование</w:t>
      </w:r>
    </w:p>
    <w:p w:rsidR="00D81F3D" w:rsidRPr="00A37DD7" w:rsidRDefault="00D81F3D" w:rsidP="00D81F3D">
      <w:pPr>
        <w:pStyle w:val="ConsPlusNormal"/>
        <w:ind w:firstLine="709"/>
        <w:jc w:val="center"/>
        <w:rPr>
          <w:rFonts w:ascii="Times New Roman" w:hAnsi="Times New Roman" w:cs="Times New Roman"/>
          <w:b/>
          <w:bCs/>
          <w:sz w:val="28"/>
          <w:szCs w:val="28"/>
        </w:rPr>
      </w:pPr>
    </w:p>
    <w:p w:rsidR="00D81F3D" w:rsidRPr="00A37DD7" w:rsidRDefault="00D81F3D" w:rsidP="00D81F3D">
      <w:pPr>
        <w:ind w:firstLine="709"/>
        <w:jc w:val="both"/>
        <w:rPr>
          <w:sz w:val="28"/>
          <w:szCs w:val="28"/>
        </w:rPr>
      </w:pPr>
      <w:r w:rsidRPr="00A37DD7">
        <w:rPr>
          <w:sz w:val="28"/>
          <w:szCs w:val="28"/>
        </w:rPr>
        <w:t xml:space="preserve"> </w:t>
      </w:r>
      <w:proofErr w:type="gramStart"/>
      <w:r w:rsidRPr="00A37DD7">
        <w:rPr>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Контрольного органа в сети «Интернет» по адресу:</w:t>
      </w:r>
      <w:r w:rsidR="00F42882" w:rsidRPr="00F42882">
        <w:t xml:space="preserve"> </w:t>
      </w:r>
      <w:r w:rsidR="00F42882" w:rsidRPr="00F42882">
        <w:rPr>
          <w:sz w:val="28"/>
          <w:szCs w:val="28"/>
        </w:rPr>
        <w:t>apalkovskaya2014@yandex.ru</w:t>
      </w:r>
      <w:r w:rsidRPr="00A37DD7">
        <w:rPr>
          <w:sz w:val="28"/>
          <w:szCs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D81F3D" w:rsidRPr="00A37DD7" w:rsidRDefault="00D81F3D" w:rsidP="00D81F3D">
      <w:pPr>
        <w:pStyle w:val="af3"/>
        <w:tabs>
          <w:tab w:val="left" w:pos="1134"/>
        </w:tabs>
        <w:ind w:left="0" w:firstLine="709"/>
        <w:jc w:val="both"/>
        <w:rPr>
          <w:sz w:val="28"/>
          <w:szCs w:val="28"/>
        </w:rPr>
      </w:pPr>
      <w:r w:rsidRPr="00A37DD7">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D81F3D" w:rsidRPr="00A37DD7" w:rsidRDefault="00D81F3D" w:rsidP="00D81F3D">
      <w:pPr>
        <w:pStyle w:val="af3"/>
        <w:tabs>
          <w:tab w:val="left" w:pos="1134"/>
        </w:tabs>
        <w:ind w:left="0" w:firstLine="709"/>
        <w:jc w:val="both"/>
        <w:rPr>
          <w:sz w:val="28"/>
          <w:szCs w:val="28"/>
        </w:rPr>
      </w:pPr>
      <w:r w:rsidRPr="00A37DD7">
        <w:rPr>
          <w:sz w:val="28"/>
          <w:szCs w:val="28"/>
        </w:rP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D81F3D" w:rsidRPr="00A37DD7" w:rsidRDefault="00D81F3D" w:rsidP="00D81F3D">
      <w:pPr>
        <w:ind w:firstLine="709"/>
        <w:jc w:val="both"/>
        <w:rPr>
          <w:sz w:val="28"/>
          <w:szCs w:val="28"/>
        </w:rPr>
      </w:pPr>
      <w:r w:rsidRPr="00A37DD7">
        <w:rPr>
          <w:sz w:val="28"/>
          <w:szCs w:val="28"/>
          <w:highlight w:val="white"/>
        </w:rPr>
        <w:t xml:space="preserve">2.1.2. Контрольный орган обязан размещать и поддерживать в актуальном состоянии на своем официальном сайте сведения, определенные частью 3 статьи 46 Федерального закона  от 31.07.2020 № 248-ФЗ «О государственном контроле (надзоре) и муниципальном контроле в Российской Федерации» </w:t>
      </w:r>
      <w:proofErr w:type="gramStart"/>
      <w:r w:rsidRPr="00A37DD7">
        <w:rPr>
          <w:sz w:val="28"/>
          <w:szCs w:val="28"/>
          <w:highlight w:val="white"/>
        </w:rPr>
        <w:t xml:space="preserve">( </w:t>
      </w:r>
      <w:proofErr w:type="gramEnd"/>
      <w:r w:rsidRPr="00A37DD7">
        <w:rPr>
          <w:sz w:val="28"/>
          <w:szCs w:val="28"/>
          <w:highlight w:val="white"/>
        </w:rPr>
        <w:t>далее по тексту</w:t>
      </w:r>
      <w:r w:rsidR="0049738B">
        <w:rPr>
          <w:sz w:val="28"/>
          <w:szCs w:val="28"/>
          <w:highlight w:val="white"/>
        </w:rPr>
        <w:t xml:space="preserve"> </w:t>
      </w:r>
      <w:r w:rsidRPr="00A37DD7">
        <w:rPr>
          <w:sz w:val="28"/>
          <w:szCs w:val="28"/>
          <w:highlight w:val="white"/>
        </w:rPr>
        <w:t>- Федеральный закон №248-ФЗ).</w:t>
      </w:r>
    </w:p>
    <w:p w:rsidR="00D81F3D" w:rsidRPr="00A37DD7" w:rsidRDefault="00D81F3D" w:rsidP="00D81F3D">
      <w:pPr>
        <w:pStyle w:val="ConsPlusNormal"/>
        <w:ind w:firstLine="709"/>
        <w:jc w:val="both"/>
        <w:rPr>
          <w:rFonts w:ascii="Times New Roman" w:hAnsi="Times New Roman" w:cs="Times New Roman"/>
          <w:sz w:val="28"/>
          <w:szCs w:val="28"/>
        </w:rPr>
      </w:pPr>
    </w:p>
    <w:p w:rsidR="00D81F3D" w:rsidRPr="00A37DD7" w:rsidRDefault="00D81F3D" w:rsidP="00D81F3D">
      <w:pPr>
        <w:pStyle w:val="ConsPlusNormal"/>
        <w:ind w:firstLine="709"/>
        <w:jc w:val="center"/>
        <w:rPr>
          <w:rFonts w:ascii="Times New Roman" w:hAnsi="Times New Roman"/>
          <w:sz w:val="28"/>
          <w:szCs w:val="28"/>
        </w:rPr>
      </w:pPr>
      <w:r w:rsidRPr="00A37DD7">
        <w:rPr>
          <w:rFonts w:ascii="Times New Roman" w:hAnsi="Times New Roman" w:cs="Times New Roman"/>
          <w:b/>
          <w:bCs/>
          <w:sz w:val="28"/>
          <w:szCs w:val="28"/>
        </w:rPr>
        <w:t>2.9. Консультирование</w:t>
      </w:r>
    </w:p>
    <w:p w:rsidR="00D81F3D" w:rsidRPr="00A37DD7" w:rsidRDefault="00D81F3D" w:rsidP="00D81F3D">
      <w:pPr>
        <w:pStyle w:val="ConsPlusNormal"/>
        <w:ind w:firstLine="709"/>
        <w:jc w:val="center"/>
        <w:rPr>
          <w:rFonts w:ascii="Times New Roman" w:hAnsi="Times New Roman" w:cs="Times New Roman"/>
          <w:b/>
          <w:bCs/>
          <w:sz w:val="28"/>
          <w:szCs w:val="28"/>
        </w:rPr>
      </w:pP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 Консультирование контролируемых лиц осуществляется инспектором, уполномоченным осуществлять муниципальный жилищный контроль, по телефону, на личном приеме либо в ходе проведения профилактических мероприятий, контрольных мероприятий и не должно превышать 15 минут.</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Личный прием граждан проводится инспектором Контрольного органа. Информация о месте приема, а также об установленных для приема днях и часах размещается на официальном сайте Контрольного органа в специальном разделе, посвященном контрольной деятельности.</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 организация и осуществление муниципального жилищного контроля;</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граждан. </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lastRenderedPageBreak/>
        <w:t>Консультирование в письменной форме осуществляется инспектором контрольного органа в следующих случаях:</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 ответ на поставленные вопросы требует дополнительного запроса сведений.</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При осуществлении консультирования инспектор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Информация, ставшая известной контрольному органу,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Контрольным органом ведется журнал учета консультирований.</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специальном разделе, посвященном контрольной деятельности, письменного разъяснения.</w:t>
      </w:r>
    </w:p>
    <w:p w:rsidR="00D81F3D" w:rsidRPr="00A37DD7" w:rsidRDefault="00D81F3D" w:rsidP="00D81F3D">
      <w:pPr>
        <w:pStyle w:val="ConsPlusNormal"/>
        <w:ind w:firstLine="709"/>
        <w:jc w:val="both"/>
        <w:rPr>
          <w:rFonts w:ascii="Times New Roman" w:hAnsi="Times New Roman" w:cs="Times New Roman"/>
          <w:sz w:val="28"/>
          <w:szCs w:val="28"/>
        </w:rPr>
      </w:pPr>
    </w:p>
    <w:p w:rsidR="00D81F3D" w:rsidRPr="00A37DD7" w:rsidRDefault="00D81F3D" w:rsidP="00D81F3D">
      <w:pPr>
        <w:pStyle w:val="ConsPlusNormal"/>
        <w:ind w:firstLine="0"/>
        <w:jc w:val="center"/>
        <w:rPr>
          <w:rFonts w:ascii="Times New Roman" w:hAnsi="Times New Roman"/>
          <w:sz w:val="28"/>
          <w:szCs w:val="28"/>
        </w:rPr>
      </w:pPr>
      <w:r w:rsidRPr="00A37DD7">
        <w:rPr>
          <w:rFonts w:ascii="Times New Roman" w:hAnsi="Times New Roman" w:cs="Times New Roman"/>
          <w:b/>
          <w:bCs/>
          <w:sz w:val="28"/>
          <w:szCs w:val="28"/>
        </w:rPr>
        <w:t>Раздел 3. Осуществление контрольных мероприятий и контрольных действий</w:t>
      </w:r>
    </w:p>
    <w:p w:rsidR="00D81F3D" w:rsidRPr="00A37DD7" w:rsidRDefault="00D81F3D" w:rsidP="00D81F3D">
      <w:pPr>
        <w:pStyle w:val="ConsPlusNormal"/>
        <w:ind w:firstLine="0"/>
        <w:jc w:val="center"/>
        <w:rPr>
          <w:rFonts w:ascii="Times New Roman" w:hAnsi="Times New Roman" w:cs="Times New Roman"/>
          <w:b/>
          <w:bCs/>
          <w:sz w:val="28"/>
          <w:szCs w:val="28"/>
        </w:rPr>
      </w:pP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При осуществлении муниципального жилищного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1) </w:t>
      </w:r>
      <w:r w:rsidRPr="00A37DD7">
        <w:rPr>
          <w:rFonts w:ascii="Times New Roman" w:hAnsi="Times New Roman" w:cs="Times New Roman"/>
          <w:b/>
          <w:bCs/>
          <w:sz w:val="28"/>
          <w:szCs w:val="28"/>
        </w:rPr>
        <w:t>документарная проверка</w:t>
      </w:r>
      <w:r w:rsidRPr="00A37DD7">
        <w:rPr>
          <w:rFonts w:ascii="Times New Roman" w:hAnsi="Times New Roman" w:cs="Times New Roman"/>
          <w:sz w:val="28"/>
          <w:szCs w:val="28"/>
        </w:rPr>
        <w:t xml:space="preserve"> (посредством получения письменных объяснений, истребования документов, экспертизы);</w:t>
      </w:r>
    </w:p>
    <w:p w:rsidR="00D81F3D" w:rsidRPr="00A37DD7" w:rsidRDefault="00D81F3D" w:rsidP="00D81F3D">
      <w:pPr>
        <w:pStyle w:val="ConsPlusNormal"/>
        <w:ind w:firstLine="709"/>
        <w:jc w:val="both"/>
        <w:rPr>
          <w:rFonts w:ascii="Times New Roman" w:hAnsi="Times New Roman"/>
          <w:sz w:val="28"/>
          <w:szCs w:val="28"/>
        </w:rPr>
      </w:pPr>
      <w:proofErr w:type="gramStart"/>
      <w:r w:rsidRPr="00A37DD7">
        <w:rPr>
          <w:rFonts w:ascii="Times New Roman" w:hAnsi="Times New Roman" w:cs="Times New Roman"/>
          <w:sz w:val="28"/>
          <w:szCs w:val="28"/>
        </w:rPr>
        <w:t xml:space="preserve">2) </w:t>
      </w:r>
      <w:r w:rsidRPr="00A37DD7">
        <w:rPr>
          <w:rFonts w:ascii="Times New Roman" w:hAnsi="Times New Roman" w:cs="Times New Roman"/>
          <w:b/>
          <w:bCs/>
          <w:sz w:val="28"/>
          <w:szCs w:val="28"/>
        </w:rPr>
        <w:t>выездная проверка</w:t>
      </w:r>
      <w:r w:rsidRPr="00A37DD7">
        <w:rPr>
          <w:rFonts w:ascii="Times New Roman" w:hAnsi="Times New Roman" w:cs="Times New Roman"/>
          <w:sz w:val="28"/>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 </w:t>
      </w:r>
      <w:r w:rsidRPr="00A37DD7">
        <w:rPr>
          <w:rFonts w:ascii="Times New Roman" w:hAnsi="Times New Roman" w:cs="Times New Roman"/>
          <w:b/>
          <w:bCs/>
          <w:sz w:val="28"/>
          <w:szCs w:val="28"/>
        </w:rPr>
        <w:t>выездное обследование посредством осмотра</w:t>
      </w:r>
      <w:r w:rsidRPr="00A37DD7">
        <w:rPr>
          <w:rFonts w:ascii="Times New Roman" w:hAnsi="Times New Roman" w:cs="Times New Roman"/>
          <w:sz w:val="28"/>
          <w:szCs w:val="28"/>
        </w:rPr>
        <w:t xml:space="preserve">. </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3.2. Выездное обследование проводятся Контрольным органом без взаимодействия с контролируемыми лицами.</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3.3. Контрольные мероприятия, указанные в подпунктах 1 – 3 пункта 3.1 настоящего Положения, проводятся в форме внеплановых мероприятий.</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bookmarkStart w:id="8" w:name="_Hlk79507688"/>
      <w:bookmarkEnd w:id="8"/>
    </w:p>
    <w:p w:rsidR="00D81F3D" w:rsidRPr="00A37DD7" w:rsidRDefault="00D81F3D" w:rsidP="00D81F3D">
      <w:pPr>
        <w:pStyle w:val="ConsPlusNormal"/>
        <w:ind w:firstLine="709"/>
        <w:jc w:val="both"/>
        <w:rPr>
          <w:rFonts w:ascii="Times New Roman" w:hAnsi="Times New Roman" w:cs="Times New Roman"/>
          <w:sz w:val="28"/>
          <w:szCs w:val="28"/>
        </w:rPr>
      </w:pP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lastRenderedPageBreak/>
        <w:t xml:space="preserve">3.4. </w:t>
      </w:r>
      <w:r w:rsidRPr="00A37DD7">
        <w:rPr>
          <w:rFonts w:ascii="Times New Roman" w:hAnsi="Times New Roman" w:cs="Times New Roman"/>
          <w:b/>
          <w:bCs/>
          <w:sz w:val="28"/>
          <w:szCs w:val="28"/>
        </w:rPr>
        <w:t>Основанием</w:t>
      </w:r>
      <w:r w:rsidRPr="00A37DD7">
        <w:rPr>
          <w:rFonts w:ascii="Times New Roman" w:hAnsi="Times New Roman" w:cs="Times New Roman"/>
          <w:sz w:val="28"/>
          <w:szCs w:val="28"/>
        </w:rPr>
        <w:t xml:space="preserve"> для проведения контрольных мероприятий, проводимых с взаимодействием с контролируемыми лицами, является:</w:t>
      </w:r>
    </w:p>
    <w:p w:rsidR="00D81F3D" w:rsidRPr="00A37DD7" w:rsidRDefault="00D81F3D" w:rsidP="00D81F3D">
      <w:pPr>
        <w:pStyle w:val="ConsPlusNormal"/>
        <w:ind w:firstLine="709"/>
        <w:jc w:val="both"/>
        <w:rPr>
          <w:rFonts w:ascii="Times New Roman" w:hAnsi="Times New Roman"/>
          <w:sz w:val="28"/>
          <w:szCs w:val="28"/>
        </w:rPr>
      </w:pPr>
      <w:proofErr w:type="gramStart"/>
      <w:r w:rsidRPr="00A37DD7">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A37DD7">
        <w:rPr>
          <w:rFonts w:ascii="Times New Roman" w:hAnsi="Times New Roman" w:cs="Times New Roman"/>
          <w:sz w:val="28"/>
          <w:szCs w:val="28"/>
        </w:rPr>
        <w:t xml:space="preserve"> контролируемых лиц;</w:t>
      </w:r>
    </w:p>
    <w:p w:rsidR="00D81F3D" w:rsidRPr="00A37DD7" w:rsidRDefault="00D81F3D" w:rsidP="00D81F3D">
      <w:pPr>
        <w:pStyle w:val="ConsPlusNormal"/>
        <w:ind w:firstLine="709"/>
        <w:jc w:val="both"/>
        <w:rPr>
          <w:rFonts w:ascii="Times New Roman" w:hAnsi="Times New Roman" w:cs="Times New Roman"/>
          <w:sz w:val="28"/>
          <w:szCs w:val="28"/>
        </w:rPr>
      </w:pPr>
      <w:r w:rsidRPr="00A37DD7">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 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A37DD7">
        <w:rPr>
          <w:rFonts w:ascii="Times New Roman" w:hAnsi="Times New Roman" w:cs="Times New Roman"/>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3.5. Индикаторы риска нарушения обязательных требований указаны в приложении №1 к настоящему Положению.</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Контрольного органа в специальном разделе, посвященном контрольной деятельности.</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3.6.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3.7. </w:t>
      </w:r>
      <w:proofErr w:type="gramStart"/>
      <w:r w:rsidRPr="00A37DD7">
        <w:rPr>
          <w:rFonts w:ascii="Times New Roman" w:hAnsi="Times New Roman" w:cs="Times New Roman"/>
          <w:sz w:val="28"/>
          <w:szCs w:val="28"/>
        </w:rPr>
        <w:t xml:space="preserve">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w:t>
      </w:r>
      <w:r w:rsidRPr="00A37DD7">
        <w:rPr>
          <w:rFonts w:ascii="Times New Roman" w:hAnsi="Times New Roman" w:cs="Times New Roman"/>
          <w:sz w:val="28"/>
          <w:szCs w:val="28"/>
        </w:rPr>
        <w:lastRenderedPageBreak/>
        <w:t>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Pr="00A37DD7">
        <w:rPr>
          <w:rFonts w:ascii="Times New Roman" w:hAnsi="Times New Roman" w:cs="Times New Roman"/>
          <w:sz w:val="28"/>
          <w:szCs w:val="28"/>
        </w:rPr>
        <w:t>, уполномоченного осуществлять муниципальный жилищный контроль, о проведении контрольного мероприятия.</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3.8.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A37DD7">
        <w:rPr>
          <w:rFonts w:ascii="Times New Roman" w:hAnsi="Times New Roman" w:cs="Times New Roman"/>
          <w:sz w:val="28"/>
          <w:szCs w:val="28"/>
          <w:highlight w:val="white"/>
        </w:rPr>
        <w:t>Федеральным законом №248-ФЗ.</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3.9. Контрольные мероприятия в отношении граждан  и организаций проводятся инспекторами в соответствии с </w:t>
      </w:r>
      <w:r w:rsidRPr="00A37DD7">
        <w:rPr>
          <w:rFonts w:ascii="Times New Roman" w:hAnsi="Times New Roman" w:cs="Times New Roman"/>
          <w:sz w:val="28"/>
          <w:szCs w:val="28"/>
          <w:highlight w:val="white"/>
        </w:rPr>
        <w:t>Федеральным законом №248-ФЗ</w:t>
      </w:r>
      <w:r w:rsidRPr="00A37DD7">
        <w:rPr>
          <w:rFonts w:ascii="Times New Roman" w:hAnsi="Times New Roman" w:cs="Times New Roman"/>
          <w:sz w:val="28"/>
          <w:szCs w:val="28"/>
        </w:rPr>
        <w:t>, Жилищным кодексом Российской Федерации.</w:t>
      </w:r>
    </w:p>
    <w:p w:rsidR="00D81F3D" w:rsidRPr="00A37DD7" w:rsidRDefault="00D81F3D" w:rsidP="00D81F3D">
      <w:pPr>
        <w:ind w:firstLine="709"/>
        <w:jc w:val="both"/>
      </w:pPr>
      <w:r w:rsidRPr="00A37DD7">
        <w:rPr>
          <w:sz w:val="28"/>
          <w:szCs w:val="28"/>
        </w:rPr>
        <w:t xml:space="preserve">3.10. Контрольный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37DD7">
        <w:rPr>
          <w:sz w:val="28"/>
          <w:szCs w:val="28"/>
        </w:rPr>
        <w:t xml:space="preserve">Перечень указанных документов и (или) сведений, порядок и сроки их представления установлены утвержденным </w:t>
      </w:r>
      <w:r w:rsidRPr="00A37DD7">
        <w:rPr>
          <w:sz w:val="28"/>
          <w:szCs w:val="28"/>
          <w:highlight w:val="white"/>
        </w:rPr>
        <w:t>распоряжением Правительства Российской Федерации от 19.04.2016 № 724-р перечнем</w:t>
      </w:r>
      <w:r w:rsidRPr="00A37DD7">
        <w:rPr>
          <w:sz w:val="28"/>
          <w:szCs w:val="28"/>
        </w:rPr>
        <w:t xml:space="preserve"> </w:t>
      </w:r>
      <w:r w:rsidRPr="00A37DD7">
        <w:rPr>
          <w:sz w:val="28"/>
          <w:szCs w:val="28"/>
          <w:highlight w:val="white"/>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37DD7">
        <w:rPr>
          <w:sz w:val="28"/>
          <w:szCs w:val="28"/>
          <w:highlight w:val="white"/>
        </w:rPr>
        <w:t xml:space="preserve"> </w:t>
      </w:r>
      <w:proofErr w:type="gramStart"/>
      <w:r w:rsidRPr="00A37DD7">
        <w:rPr>
          <w:sz w:val="28"/>
          <w:szCs w:val="28"/>
          <w:highlight w:val="white"/>
        </w:rPr>
        <w:t>организаций, в распоряжении которых находятся эти документы и (или) информация, а также</w:t>
      </w:r>
      <w:r w:rsidRPr="00A37DD7">
        <w:rPr>
          <w:sz w:val="28"/>
          <w:szCs w:val="28"/>
        </w:rPr>
        <w:t xml:space="preserve"> </w:t>
      </w:r>
      <w:hyperlink r:id="rId8">
        <w:r w:rsidRPr="00A37DD7">
          <w:rPr>
            <w:sz w:val="28"/>
            <w:szCs w:val="28"/>
          </w:rPr>
          <w:t>Правилами</w:t>
        </w:r>
      </w:hyperlink>
      <w:r w:rsidRPr="00A37DD7">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37DD7">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3.11. </w:t>
      </w:r>
      <w:r w:rsidRPr="00A37DD7">
        <w:rPr>
          <w:rFonts w:ascii="Times New Roman" w:hAnsi="Times New Roman" w:cs="Times New Roman"/>
          <w:sz w:val="28"/>
          <w:szCs w:val="28"/>
          <w:highlight w:val="white"/>
        </w:rPr>
        <w:t xml:space="preserve">К случаю, при наступлении которого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w:t>
      </w:r>
      <w:r w:rsidR="00433A94" w:rsidRPr="00A37DD7">
        <w:rPr>
          <w:rFonts w:ascii="Times New Roman" w:hAnsi="Times New Roman" w:cs="Times New Roman"/>
          <w:sz w:val="28"/>
          <w:szCs w:val="28"/>
          <w:highlight w:val="white"/>
        </w:rPr>
        <w:t>связи,</w:t>
      </w:r>
      <w:r w:rsidRPr="00A37DD7">
        <w:rPr>
          <w:rFonts w:ascii="Times New Roman" w:hAnsi="Times New Roman" w:cs="Times New Roman"/>
          <w:sz w:val="28"/>
          <w:szCs w:val="28"/>
          <w:highlight w:val="white"/>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гражданина в контрольный орган </w:t>
      </w:r>
      <w:r w:rsidRPr="00A37DD7">
        <w:rPr>
          <w:rFonts w:ascii="Times New Roman" w:hAnsi="Times New Roman" w:cs="Times New Roman"/>
          <w:sz w:val="28"/>
          <w:szCs w:val="28"/>
          <w:highlight w:val="white"/>
        </w:rPr>
        <w:lastRenderedPageBreak/>
        <w:t>(но не более чем на 20 дней), относится соблюдение одновременно следующих условий:</w:t>
      </w:r>
    </w:p>
    <w:p w:rsidR="00D81F3D" w:rsidRPr="00A37DD7" w:rsidRDefault="00D81F3D" w:rsidP="00D81F3D">
      <w:pPr>
        <w:ind w:firstLine="709"/>
        <w:jc w:val="both"/>
        <w:rPr>
          <w:sz w:val="28"/>
          <w:szCs w:val="28"/>
        </w:rPr>
      </w:pPr>
      <w:r w:rsidRPr="00A37DD7">
        <w:rPr>
          <w:sz w:val="28"/>
          <w:szCs w:val="28"/>
        </w:rPr>
        <w:t xml:space="preserve">1) </w:t>
      </w:r>
      <w:r w:rsidRPr="00A37DD7">
        <w:rPr>
          <w:sz w:val="28"/>
          <w:szCs w:val="28"/>
          <w:highlight w:val="white"/>
        </w:rPr>
        <w:t xml:space="preserve">отсутствие контролируемого лица либо его представителя не препятствует оценке </w:t>
      </w:r>
      <w:r w:rsidRPr="00A37DD7">
        <w:rPr>
          <w:sz w:val="28"/>
          <w:szCs w:val="28"/>
        </w:rPr>
        <w:t xml:space="preserve">должностным лицом, уполномоченным осуществлять муниципальный жилищный контроль, </w:t>
      </w:r>
      <w:r w:rsidRPr="00A37DD7">
        <w:rPr>
          <w:sz w:val="28"/>
          <w:szCs w:val="28"/>
          <w:highlight w:val="white"/>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81F3D" w:rsidRPr="00A37DD7" w:rsidRDefault="00D81F3D" w:rsidP="00D81F3D">
      <w:pPr>
        <w:ind w:firstLine="709"/>
        <w:jc w:val="both"/>
        <w:rPr>
          <w:sz w:val="28"/>
          <w:szCs w:val="28"/>
        </w:rPr>
      </w:pPr>
      <w:r w:rsidRPr="00A37DD7">
        <w:rPr>
          <w:sz w:val="28"/>
          <w:szCs w:val="28"/>
          <w:highlight w:val="white"/>
        </w:rPr>
        <w:t xml:space="preserve">2) отсутствие признаков </w:t>
      </w:r>
      <w:r w:rsidRPr="00A37DD7">
        <w:rPr>
          <w:sz w:val="28"/>
          <w:szCs w:val="28"/>
        </w:rPr>
        <w:t>явной непосредственной угрозы причинения или фактического причинения вреда (ущерба) охраняемым законом ценностям;</w:t>
      </w:r>
    </w:p>
    <w:p w:rsidR="00D81F3D" w:rsidRPr="00A37DD7" w:rsidRDefault="00D81F3D" w:rsidP="00D81F3D">
      <w:pPr>
        <w:ind w:firstLine="709"/>
        <w:jc w:val="both"/>
        <w:rPr>
          <w:sz w:val="28"/>
          <w:szCs w:val="28"/>
        </w:rPr>
      </w:pPr>
      <w:r w:rsidRPr="00A37DD7">
        <w:rPr>
          <w:sz w:val="28"/>
          <w:szCs w:val="28"/>
        </w:rPr>
        <w:t>3) имеются уважительные причины для отсутствия контролируемого лица (болезнь</w:t>
      </w:r>
      <w:r w:rsidRPr="00A37DD7">
        <w:rPr>
          <w:sz w:val="28"/>
          <w:szCs w:val="28"/>
          <w:highlight w:val="white"/>
        </w:rPr>
        <w:t xml:space="preserve"> контролируемого лица</w:t>
      </w:r>
      <w:r w:rsidRPr="00A37DD7">
        <w:rPr>
          <w:sz w:val="28"/>
          <w:szCs w:val="28"/>
        </w:rPr>
        <w:t>, его командировка и т.п.) при проведении</w:t>
      </w:r>
      <w:r w:rsidRPr="00A37DD7">
        <w:rPr>
          <w:sz w:val="28"/>
          <w:szCs w:val="28"/>
          <w:highlight w:val="white"/>
        </w:rPr>
        <w:t xml:space="preserve"> контрольного мероприятия</w:t>
      </w:r>
      <w:r w:rsidRPr="00A37DD7">
        <w:rPr>
          <w:sz w:val="28"/>
          <w:szCs w:val="28"/>
        </w:rPr>
        <w:t>.</w:t>
      </w:r>
    </w:p>
    <w:p w:rsidR="00D81F3D" w:rsidRPr="00A37DD7" w:rsidRDefault="00D81F3D" w:rsidP="00D81F3D">
      <w:pPr>
        <w:pStyle w:val="s1"/>
        <w:ind w:firstLine="709"/>
        <w:rPr>
          <w:rFonts w:ascii="Times New Roman" w:hAnsi="Times New Roman"/>
          <w:sz w:val="28"/>
          <w:szCs w:val="28"/>
        </w:rPr>
      </w:pPr>
      <w:r w:rsidRPr="00A37DD7">
        <w:rPr>
          <w:rFonts w:ascii="Times New Roman" w:hAnsi="Times New Roman" w:cs="Times New Roman"/>
          <w:sz w:val="28"/>
          <w:szCs w:val="28"/>
        </w:rPr>
        <w:t xml:space="preserve">3.12. Срок проведения выездной проверки не может превышать 10 рабочих дней. </w:t>
      </w:r>
    </w:p>
    <w:p w:rsidR="00D81F3D" w:rsidRPr="00A37DD7" w:rsidRDefault="00D81F3D" w:rsidP="00D81F3D">
      <w:pPr>
        <w:pStyle w:val="s1"/>
        <w:ind w:firstLine="709"/>
        <w:rPr>
          <w:rFonts w:ascii="Times New Roman" w:hAnsi="Times New Roman"/>
          <w:sz w:val="28"/>
          <w:szCs w:val="28"/>
        </w:rPr>
      </w:pPr>
      <w:r w:rsidRPr="00A37DD7">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3.13.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контрольным органом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81F3D" w:rsidRPr="00A37DD7" w:rsidRDefault="00D81F3D" w:rsidP="00D81F3D">
      <w:pPr>
        <w:pStyle w:val="ConsPlusNormal"/>
        <w:ind w:firstLine="709"/>
        <w:jc w:val="both"/>
      </w:pPr>
      <w:r w:rsidRPr="00A37DD7">
        <w:rPr>
          <w:rFonts w:ascii="Times New Roman" w:hAnsi="Times New Roman" w:cs="Times New Roman"/>
          <w:sz w:val="28"/>
          <w:szCs w:val="28"/>
        </w:rPr>
        <w:t xml:space="preserve">3.14. </w:t>
      </w:r>
      <w:proofErr w:type="gramStart"/>
      <w:r w:rsidRPr="00A37DD7">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9">
        <w:r w:rsidRPr="00A37DD7">
          <w:rPr>
            <w:rFonts w:ascii="Times New Roman" w:hAnsi="Times New Roman" w:cs="Times New Roman"/>
            <w:sz w:val="28"/>
            <w:szCs w:val="28"/>
          </w:rPr>
          <w:t>частью 2 статьи 90</w:t>
        </w:r>
      </w:hyperlink>
      <w:r w:rsidRPr="00A37DD7">
        <w:rPr>
          <w:rFonts w:ascii="Times New Roman" w:hAnsi="Times New Roman" w:cs="Times New Roman"/>
          <w:sz w:val="28"/>
          <w:szCs w:val="28"/>
        </w:rPr>
        <w:t xml:space="preserve"> </w:t>
      </w:r>
      <w:r w:rsidRPr="00A37DD7">
        <w:rPr>
          <w:rFonts w:ascii="Times New Roman" w:hAnsi="Times New Roman" w:cs="Times New Roman"/>
          <w:sz w:val="28"/>
          <w:szCs w:val="28"/>
          <w:highlight w:val="white"/>
        </w:rPr>
        <w:t>Федерального закона №248-ФЗ</w:t>
      </w:r>
      <w:r w:rsidRPr="00A37DD7">
        <w:rPr>
          <w:rFonts w:ascii="Times New Roman" w:hAnsi="Times New Roman" w:cs="Times New Roman"/>
          <w:sz w:val="28"/>
          <w:szCs w:val="28"/>
        </w:rPr>
        <w:t>.</w:t>
      </w:r>
      <w:proofErr w:type="gramEnd"/>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Pr="00A37DD7">
        <w:rPr>
          <w:rFonts w:ascii="Times New Roman" w:hAnsi="Times New Roman" w:cs="Times New Roman"/>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81F3D" w:rsidRPr="00A37DD7" w:rsidRDefault="00D81F3D" w:rsidP="00D81F3D">
      <w:pPr>
        <w:ind w:firstLine="709"/>
        <w:jc w:val="both"/>
        <w:rPr>
          <w:sz w:val="28"/>
          <w:szCs w:val="28"/>
        </w:rPr>
      </w:pPr>
      <w:r w:rsidRPr="00A37DD7">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A37DD7">
        <w:rPr>
          <w:sz w:val="28"/>
          <w:szCs w:val="28"/>
          <w:highlight w:val="white"/>
        </w:rPr>
        <w:t xml:space="preserve"> если иной порядок оформления акта не установлен Правительством Российской Федерации</w:t>
      </w:r>
      <w:r w:rsidRPr="00A37DD7">
        <w:rPr>
          <w:sz w:val="28"/>
          <w:szCs w:val="28"/>
        </w:rPr>
        <w:t>.</w:t>
      </w:r>
    </w:p>
    <w:p w:rsidR="00D81F3D" w:rsidRPr="00A37DD7" w:rsidRDefault="00D81F3D" w:rsidP="00D81F3D">
      <w:pPr>
        <w:ind w:firstLine="709"/>
        <w:jc w:val="both"/>
        <w:rPr>
          <w:sz w:val="28"/>
          <w:szCs w:val="28"/>
        </w:rPr>
      </w:pPr>
      <w:r w:rsidRPr="00A37DD7">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3.17. </w:t>
      </w:r>
      <w:proofErr w:type="gramStart"/>
      <w:r w:rsidRPr="00A37DD7">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37DD7">
        <w:rPr>
          <w:rFonts w:ascii="Times New Roman" w:hAnsi="Times New Roman" w:cs="Times New Roman"/>
          <w:sz w:val="28"/>
          <w:szCs w:val="28"/>
          <w:highlight w:val="white"/>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37DD7">
        <w:rPr>
          <w:rFonts w:ascii="Times New Roman" w:hAnsi="Times New Roman" w:cs="Times New Roman"/>
          <w:sz w:val="28"/>
          <w:szCs w:val="28"/>
          <w:highlight w:val="white"/>
        </w:rPr>
        <w:t xml:space="preserve"> форме, в том числе через федеральную государственную информационную систему «</w:t>
      </w:r>
      <w:r w:rsidRPr="00A37DD7">
        <w:rPr>
          <w:rFonts w:ascii="Times New Roman" w:hAnsi="Times New Roman" w:cs="Times New Roman"/>
          <w:sz w:val="28"/>
          <w:szCs w:val="28"/>
        </w:rPr>
        <w:t>Единый портал</w:t>
      </w:r>
      <w:r w:rsidRPr="00A37DD7">
        <w:rPr>
          <w:rFonts w:ascii="Times New Roman" w:hAnsi="Times New Roman" w:cs="Times New Roman"/>
          <w:sz w:val="28"/>
          <w:szCs w:val="28"/>
          <w:highlight w:val="white"/>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81F3D" w:rsidRPr="00A37DD7" w:rsidRDefault="00D81F3D" w:rsidP="00D81F3D">
      <w:pPr>
        <w:pStyle w:val="ConsPlusNormal"/>
        <w:ind w:firstLine="709"/>
        <w:jc w:val="both"/>
        <w:rPr>
          <w:rFonts w:ascii="Times New Roman" w:hAnsi="Times New Roman"/>
          <w:sz w:val="28"/>
          <w:szCs w:val="28"/>
        </w:rPr>
      </w:pPr>
      <w:proofErr w:type="gramStart"/>
      <w:r w:rsidRPr="00A37DD7">
        <w:rPr>
          <w:rFonts w:ascii="Times New Roman" w:hAnsi="Times New Roman" w:cs="Times New Roman"/>
          <w:sz w:val="28"/>
          <w:szCs w:val="28"/>
        </w:rPr>
        <w:t>Гражданин,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37DD7">
        <w:rPr>
          <w:rFonts w:ascii="Times New Roman" w:hAnsi="Times New Roman" w:cs="Times New Roman"/>
          <w:sz w:val="28"/>
          <w:szCs w:val="28"/>
          <w:highlight w:val="white"/>
        </w:rPr>
        <w:t xml:space="preserve"> документы в электронном виде через</w:t>
      </w:r>
      <w:proofErr w:type="gramEnd"/>
      <w:r w:rsidRPr="00A37DD7">
        <w:rPr>
          <w:rFonts w:ascii="Times New Roman" w:hAnsi="Times New Roman" w:cs="Times New Roman"/>
          <w:sz w:val="28"/>
          <w:szCs w:val="28"/>
          <w:highlight w:val="white"/>
        </w:rPr>
        <w:t xml:space="preserve"> единый портал государственных и муниципальных услуг (в случае, если лицо не имеет учетной записи в единой системе идентификац</w:t>
      </w:r>
      <w:proofErr w:type="gramStart"/>
      <w:r w:rsidRPr="00A37DD7">
        <w:rPr>
          <w:rFonts w:ascii="Times New Roman" w:hAnsi="Times New Roman" w:cs="Times New Roman"/>
          <w:sz w:val="28"/>
          <w:szCs w:val="28"/>
          <w:highlight w:val="white"/>
        </w:rPr>
        <w:t>ии и ау</w:t>
      </w:r>
      <w:proofErr w:type="gramEnd"/>
      <w:r w:rsidRPr="00A37DD7">
        <w:rPr>
          <w:rFonts w:ascii="Times New Roman" w:hAnsi="Times New Roman" w:cs="Times New Roman"/>
          <w:sz w:val="28"/>
          <w:szCs w:val="28"/>
          <w:highlight w:val="white"/>
        </w:rPr>
        <w:t>тентификации либо если оно не завершило прохождение процедуры регистрации в единой системе идентификации и аутентификации).</w:t>
      </w:r>
      <w:r w:rsidRPr="00A37DD7">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D81F3D" w:rsidRPr="00A37DD7" w:rsidRDefault="00D81F3D" w:rsidP="00D81F3D">
      <w:pPr>
        <w:pStyle w:val="ConsPlusNormal"/>
        <w:ind w:firstLine="709"/>
        <w:jc w:val="both"/>
        <w:rPr>
          <w:rFonts w:ascii="Times New Roman" w:hAnsi="Times New Roman" w:cs="Times New Roman"/>
          <w:sz w:val="28"/>
          <w:szCs w:val="28"/>
        </w:rPr>
      </w:pPr>
    </w:p>
    <w:p w:rsidR="00D81F3D" w:rsidRPr="00A37DD7" w:rsidRDefault="00D81F3D" w:rsidP="00D81F3D">
      <w:pPr>
        <w:pStyle w:val="ConsPlusNormal"/>
        <w:tabs>
          <w:tab w:val="left" w:pos="284"/>
        </w:tabs>
        <w:ind w:firstLine="0"/>
        <w:jc w:val="center"/>
      </w:pPr>
      <w:r w:rsidRPr="00A37DD7">
        <w:rPr>
          <w:rFonts w:ascii="Times New Roman" w:hAnsi="Times New Roman" w:cs="Times New Roman"/>
          <w:b/>
          <w:bCs/>
          <w:sz w:val="28"/>
          <w:szCs w:val="28"/>
        </w:rPr>
        <w:t>3.2. Меры, принимаемые Контрольным органом по результатам контрольных мероприятий</w:t>
      </w:r>
    </w:p>
    <w:p w:rsidR="00D81F3D" w:rsidRPr="00A37DD7" w:rsidRDefault="00D81F3D" w:rsidP="00D81F3D">
      <w:pPr>
        <w:pStyle w:val="ConsPlusNormal"/>
        <w:tabs>
          <w:tab w:val="left" w:pos="284"/>
        </w:tabs>
        <w:ind w:firstLine="709"/>
        <w:jc w:val="both"/>
        <w:rPr>
          <w:rFonts w:ascii="Times New Roman" w:hAnsi="Times New Roman" w:cs="Times New Roman"/>
          <w:b/>
          <w:bCs/>
          <w:sz w:val="28"/>
          <w:szCs w:val="28"/>
        </w:rPr>
      </w:pPr>
    </w:p>
    <w:p w:rsidR="00D81F3D" w:rsidRPr="00A37DD7" w:rsidRDefault="00D81F3D" w:rsidP="00D81F3D">
      <w:pPr>
        <w:pStyle w:val="af3"/>
        <w:tabs>
          <w:tab w:val="left" w:pos="1134"/>
        </w:tabs>
        <w:ind w:left="0" w:firstLine="709"/>
        <w:jc w:val="both"/>
        <w:rPr>
          <w:sz w:val="28"/>
          <w:szCs w:val="28"/>
        </w:rPr>
      </w:pPr>
      <w:r w:rsidRPr="00A37DD7">
        <w:rPr>
          <w:sz w:val="28"/>
          <w:szCs w:val="28"/>
        </w:rPr>
        <w:lastRenderedPageBreak/>
        <w:t>3.2.1. Контрольный орган в случае выявления при проведении контрольного мероприятия нарушений контролируемым лицом обязательных требований</w:t>
      </w:r>
      <w:r w:rsidRPr="00A37DD7">
        <w:rPr>
          <w:rFonts w:eastAsia="Calibri"/>
          <w:bCs/>
          <w:sz w:val="28"/>
          <w:szCs w:val="28"/>
          <w:lang w:eastAsia="en-US"/>
        </w:rPr>
        <w:t xml:space="preserve"> в пределах полномочий, предусмотренных законодательством Российской Федерации,</w:t>
      </w:r>
      <w:r w:rsidRPr="00A37DD7">
        <w:rPr>
          <w:sz w:val="28"/>
          <w:szCs w:val="28"/>
        </w:rPr>
        <w:t xml:space="preserve"> обязан:</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(далее-предписание) (приложение №2)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1F3D" w:rsidRPr="00A37DD7" w:rsidRDefault="00D81F3D" w:rsidP="00D81F3D">
      <w:pPr>
        <w:ind w:firstLine="709"/>
        <w:jc w:val="both"/>
        <w:rPr>
          <w:sz w:val="28"/>
          <w:szCs w:val="28"/>
        </w:rPr>
      </w:pPr>
      <w:proofErr w:type="gramStart"/>
      <w:r w:rsidRPr="00A37DD7">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A37DD7">
        <w:rPr>
          <w:sz w:val="28"/>
          <w:szCs w:val="28"/>
        </w:rPr>
        <w:t xml:space="preserve"> при проведении контрольного мероприятия установлено, что деятельность гражданина, организации, </w:t>
      </w:r>
      <w:proofErr w:type="gramStart"/>
      <w:r w:rsidRPr="00A37DD7">
        <w:rPr>
          <w:sz w:val="28"/>
          <w:szCs w:val="28"/>
        </w:rPr>
        <w:t>владеющих</w:t>
      </w:r>
      <w:proofErr w:type="gramEnd"/>
      <w:r w:rsidRPr="00A37DD7">
        <w:rPr>
          <w:sz w:val="28"/>
          <w:szCs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81F3D" w:rsidRPr="00A37DD7" w:rsidRDefault="00D81F3D" w:rsidP="00D81F3D">
      <w:pPr>
        <w:pStyle w:val="ConsPlusNormal"/>
        <w:ind w:firstLine="709"/>
        <w:jc w:val="both"/>
        <w:rPr>
          <w:rFonts w:ascii="Times New Roman" w:hAnsi="Times New Roman"/>
          <w:sz w:val="28"/>
          <w:szCs w:val="28"/>
        </w:rPr>
      </w:pPr>
      <w:proofErr w:type="gramStart"/>
      <w:r w:rsidRPr="00A37DD7">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sz w:val="28"/>
          <w:szCs w:val="28"/>
        </w:rPr>
        <w:t>3.2.2 Предписание оформляется по форме согласно приложению 1 к настоящему Положению</w:t>
      </w:r>
    </w:p>
    <w:p w:rsidR="00D81F3D" w:rsidRPr="00A37DD7" w:rsidRDefault="00D81F3D" w:rsidP="00D81F3D">
      <w:pPr>
        <w:pStyle w:val="af3"/>
        <w:tabs>
          <w:tab w:val="left" w:pos="1134"/>
        </w:tabs>
        <w:ind w:left="0" w:firstLine="709"/>
        <w:jc w:val="both"/>
        <w:rPr>
          <w:sz w:val="28"/>
          <w:szCs w:val="28"/>
        </w:rPr>
      </w:pPr>
      <w:r w:rsidRPr="00A37DD7">
        <w:rPr>
          <w:sz w:val="28"/>
          <w:szCs w:val="28"/>
        </w:rPr>
        <w:lastRenderedPageBreak/>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81F3D" w:rsidRPr="00A37DD7" w:rsidRDefault="00D81F3D" w:rsidP="00D81F3D">
      <w:pPr>
        <w:pStyle w:val="HTML"/>
        <w:ind w:firstLine="709"/>
        <w:jc w:val="both"/>
        <w:rPr>
          <w:rFonts w:ascii="Times New Roman" w:hAnsi="Times New Roman"/>
          <w:sz w:val="28"/>
          <w:szCs w:val="28"/>
        </w:rPr>
      </w:pPr>
      <w:r w:rsidRPr="00A37DD7">
        <w:rPr>
          <w:rFonts w:ascii="Times New Roman" w:hAnsi="Times New Roman" w:cs="Times New Roman"/>
          <w:sz w:val="28"/>
          <w:szCs w:val="28"/>
        </w:rPr>
        <w:t>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sz w:val="28"/>
          <w:szCs w:val="28"/>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sz w:val="28"/>
          <w:szCs w:val="28"/>
        </w:rPr>
        <w:t>3.2.6.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81F3D" w:rsidRPr="00A37DD7" w:rsidRDefault="00D81F3D" w:rsidP="00D81F3D">
      <w:pPr>
        <w:pStyle w:val="HTML"/>
        <w:ind w:firstLine="709"/>
        <w:jc w:val="both"/>
        <w:rPr>
          <w:rFonts w:ascii="Times New Roman" w:hAnsi="Times New Roman"/>
          <w:sz w:val="28"/>
          <w:szCs w:val="28"/>
        </w:rPr>
      </w:pPr>
      <w:r w:rsidRPr="00A37DD7">
        <w:rPr>
          <w:rFonts w:ascii="Times New Roman" w:hAnsi="Times New Roman" w:cs="Times New Roman"/>
          <w:sz w:val="28"/>
          <w:szCs w:val="28"/>
        </w:rPr>
        <w:t>В случае</w:t>
      </w:r>
      <w:proofErr w:type="gramStart"/>
      <w:r w:rsidRPr="00A37DD7">
        <w:rPr>
          <w:rFonts w:ascii="Times New Roman" w:hAnsi="Times New Roman" w:cs="Times New Roman"/>
          <w:sz w:val="28"/>
          <w:szCs w:val="28"/>
        </w:rPr>
        <w:t>,</w:t>
      </w:r>
      <w:proofErr w:type="gramEnd"/>
      <w:r w:rsidRPr="00A37DD7">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D81F3D" w:rsidRPr="00A37DD7" w:rsidRDefault="00D81F3D" w:rsidP="00D81F3D">
      <w:pPr>
        <w:pStyle w:val="HTML"/>
        <w:ind w:firstLine="709"/>
        <w:jc w:val="both"/>
        <w:rPr>
          <w:rFonts w:ascii="Times New Roman" w:hAnsi="Times New Roman"/>
          <w:sz w:val="28"/>
          <w:szCs w:val="28"/>
        </w:rPr>
      </w:pPr>
      <w:r w:rsidRPr="00A37DD7">
        <w:rPr>
          <w:rFonts w:ascii="Times New Roman" w:hAnsi="Times New Roman" w:cs="Times New Roman"/>
          <w:sz w:val="28"/>
          <w:szCs w:val="28"/>
        </w:rPr>
        <w:t>3.2.7. В случае</w:t>
      </w:r>
      <w:proofErr w:type="gramStart"/>
      <w:r w:rsidRPr="00A37DD7">
        <w:rPr>
          <w:rFonts w:ascii="Times New Roman" w:hAnsi="Times New Roman" w:cs="Times New Roman"/>
          <w:sz w:val="28"/>
          <w:szCs w:val="28"/>
        </w:rPr>
        <w:t>,</w:t>
      </w:r>
      <w:proofErr w:type="gramEnd"/>
      <w:r w:rsidRPr="00A37DD7">
        <w:rPr>
          <w:rFonts w:ascii="Times New Roman" w:hAnsi="Times New Roman" w:cs="Times New Roman"/>
          <w:sz w:val="28"/>
          <w:szCs w:val="28"/>
        </w:rPr>
        <w:t xml:space="preserve">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rsidR="00D81F3D" w:rsidRPr="00A37DD7" w:rsidRDefault="00D81F3D" w:rsidP="00D81F3D">
      <w:pPr>
        <w:pStyle w:val="HTML"/>
        <w:ind w:firstLine="540"/>
        <w:jc w:val="both"/>
        <w:rPr>
          <w:rFonts w:ascii="Times New Roman" w:hAnsi="Times New Roman"/>
          <w:sz w:val="28"/>
          <w:szCs w:val="28"/>
        </w:rPr>
      </w:pPr>
      <w:r w:rsidRPr="00A37DD7">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7DD7">
        <w:rPr>
          <w:rFonts w:ascii="Times New Roman" w:hAnsi="Times New Roman" w:cs="Times New Roman"/>
          <w:b/>
          <w:bCs/>
          <w:sz w:val="28"/>
          <w:szCs w:val="28"/>
        </w:rPr>
        <w:t xml:space="preserve">  </w:t>
      </w:r>
    </w:p>
    <w:p w:rsidR="00D81F3D" w:rsidRPr="00A37DD7" w:rsidRDefault="00D81F3D" w:rsidP="00D81F3D">
      <w:pPr>
        <w:pStyle w:val="HTML"/>
        <w:ind w:firstLine="540"/>
        <w:jc w:val="both"/>
        <w:rPr>
          <w:rFonts w:ascii="Times New Roman" w:hAnsi="Times New Roman"/>
          <w:sz w:val="28"/>
          <w:szCs w:val="28"/>
        </w:rPr>
      </w:pPr>
      <w:r w:rsidRPr="00A37DD7">
        <w:rPr>
          <w:rFonts w:ascii="Times New Roman" w:hAnsi="Times New Roman" w:cs="Times New Roman"/>
          <w:b/>
          <w:bCs/>
          <w:sz w:val="28"/>
          <w:szCs w:val="28"/>
        </w:rPr>
        <w:t xml:space="preserve">  </w:t>
      </w:r>
      <w:r w:rsidRPr="00A37DD7">
        <w:rPr>
          <w:rFonts w:ascii="Times New Roman" w:hAnsi="Times New Roman" w:cs="Times New Roman"/>
          <w:sz w:val="28"/>
          <w:szCs w:val="28"/>
          <w:lang w:eastAsia="zh-CN"/>
        </w:rPr>
        <w:t>3.2.8</w:t>
      </w:r>
      <w:proofErr w:type="gramStart"/>
      <w:r w:rsidRPr="00A37DD7">
        <w:rPr>
          <w:rFonts w:ascii="Times New Roman" w:hAnsi="Times New Roman" w:cs="Times New Roman"/>
          <w:sz w:val="28"/>
          <w:szCs w:val="28"/>
        </w:rPr>
        <w:t xml:space="preserve"> В</w:t>
      </w:r>
      <w:proofErr w:type="gramEnd"/>
      <w:r w:rsidRPr="00A37DD7">
        <w:rPr>
          <w:rFonts w:ascii="Times New Roman" w:hAnsi="Times New Roman" w:cs="Times New Roman"/>
          <w:sz w:val="28"/>
          <w:szCs w:val="28"/>
        </w:rPr>
        <w:t xml:space="preserve">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37DD7">
        <w:rPr>
          <w:rFonts w:ascii="Times New Roman" w:hAnsi="Times New Roman" w:cs="Times New Roman"/>
          <w:sz w:val="28"/>
          <w:szCs w:val="28"/>
          <w:highlight w:val="white"/>
        </w:rPr>
        <w:t xml:space="preserve">Федерального закона №248-ФЗ </w:t>
      </w:r>
      <w:r w:rsidRPr="00A37DD7">
        <w:rPr>
          <w:rFonts w:ascii="Times New Roman" w:hAnsi="Times New Roman" w:cs="Times New Roman"/>
          <w:sz w:val="28"/>
          <w:szCs w:val="28"/>
        </w:rPr>
        <w:t>и разделом 4 настоящего Положения.</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3.2.9.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Контрольный орган,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3.2.10.В случае выявления при проведении контрольного мероприятия нарушений обязательных требований контролируемым лицом контрольный орган обязан:</w:t>
      </w:r>
    </w:p>
    <w:p w:rsidR="00D81F3D" w:rsidRPr="00A37DD7" w:rsidRDefault="00D81F3D" w:rsidP="00D81F3D">
      <w:pPr>
        <w:pStyle w:val="ConsPlusNormal"/>
        <w:ind w:firstLine="709"/>
        <w:jc w:val="both"/>
        <w:rPr>
          <w:rFonts w:ascii="Times New Roman" w:hAnsi="Times New Roman"/>
          <w:sz w:val="28"/>
          <w:szCs w:val="28"/>
        </w:rPr>
      </w:pPr>
      <w:bookmarkStart w:id="9" w:name="Par318"/>
      <w:bookmarkEnd w:id="9"/>
      <w:r w:rsidRPr="00A37DD7">
        <w:rPr>
          <w:rFonts w:ascii="Times New Roman" w:hAnsi="Times New Roman" w:cs="Times New Roman"/>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A37DD7">
        <w:rPr>
          <w:rFonts w:ascii="Times New Roman" w:hAnsi="Times New Roman" w:cs="Times New Roman"/>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81F3D" w:rsidRPr="00A37DD7" w:rsidRDefault="00D81F3D" w:rsidP="00D81F3D">
      <w:pPr>
        <w:pStyle w:val="ConsPlusNormal"/>
        <w:ind w:firstLine="709"/>
        <w:jc w:val="both"/>
        <w:rPr>
          <w:rFonts w:ascii="Times New Roman" w:hAnsi="Times New Roman"/>
          <w:sz w:val="28"/>
          <w:szCs w:val="28"/>
        </w:rPr>
      </w:pPr>
      <w:proofErr w:type="gramStart"/>
      <w:r w:rsidRPr="00A37DD7">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A37DD7">
        <w:rPr>
          <w:rFonts w:ascii="Times New Roman" w:hAnsi="Times New Roman" w:cs="Times New Roman"/>
          <w:sz w:val="28"/>
          <w:szCs w:val="28"/>
        </w:rPr>
        <w:t xml:space="preserve"> </w:t>
      </w:r>
      <w:proofErr w:type="gramStart"/>
      <w:r w:rsidRPr="00A37DD7">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81F3D" w:rsidRPr="00A37DD7" w:rsidRDefault="00D81F3D" w:rsidP="00D81F3D">
      <w:pPr>
        <w:ind w:firstLine="709"/>
        <w:jc w:val="both"/>
        <w:rPr>
          <w:sz w:val="28"/>
          <w:szCs w:val="28"/>
        </w:rPr>
      </w:pPr>
      <w:proofErr w:type="gramStart"/>
      <w:r w:rsidRPr="00A37DD7">
        <w:rPr>
          <w:sz w:val="28"/>
          <w:szCs w:val="28"/>
        </w:rPr>
        <w:t xml:space="preserve">4) </w:t>
      </w:r>
      <w:r w:rsidRPr="00A37DD7">
        <w:rPr>
          <w:sz w:val="28"/>
          <w:szCs w:val="28"/>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7DD7">
        <w:rPr>
          <w:sz w:val="28"/>
          <w:szCs w:val="28"/>
        </w:rPr>
        <w:t>;</w:t>
      </w:r>
      <w:proofErr w:type="gramEnd"/>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3.2.11.</w:t>
      </w:r>
      <w:r w:rsidRPr="00A37DD7">
        <w:rPr>
          <w:rFonts w:ascii="Times New Roman" w:hAnsi="Times New Roman"/>
          <w:sz w:val="28"/>
          <w:szCs w:val="28"/>
        </w:rPr>
        <w:t xml:space="preserve"> </w:t>
      </w:r>
      <w:r w:rsidRPr="00A37DD7">
        <w:rPr>
          <w:rFonts w:ascii="Times New Roman" w:hAnsi="Times New Roman" w:cs="Times New Roman"/>
          <w:sz w:val="28"/>
          <w:szCs w:val="28"/>
        </w:rPr>
        <w:t>Контрольный орган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81F3D" w:rsidRPr="00A37DD7" w:rsidRDefault="00D81F3D" w:rsidP="00D81F3D">
      <w:pPr>
        <w:pStyle w:val="ConsPlusNormal"/>
        <w:ind w:firstLine="709"/>
        <w:jc w:val="both"/>
        <w:rPr>
          <w:rFonts w:ascii="Times New Roman" w:hAnsi="Times New Roman" w:cs="Times New Roman"/>
          <w:sz w:val="28"/>
          <w:szCs w:val="28"/>
        </w:rPr>
      </w:pPr>
    </w:p>
    <w:p w:rsidR="00D81F3D" w:rsidRPr="00A37DD7" w:rsidRDefault="00D81F3D" w:rsidP="00D81F3D">
      <w:pPr>
        <w:pStyle w:val="ConsPlusNormal"/>
        <w:ind w:firstLine="0"/>
        <w:jc w:val="center"/>
        <w:rPr>
          <w:rFonts w:ascii="Times New Roman" w:hAnsi="Times New Roman" w:cs="Times New Roman"/>
          <w:b/>
          <w:bCs/>
          <w:sz w:val="28"/>
          <w:szCs w:val="28"/>
        </w:rPr>
      </w:pPr>
      <w:r w:rsidRPr="00A37DD7">
        <w:rPr>
          <w:rFonts w:ascii="Times New Roman" w:hAnsi="Times New Roman" w:cs="Times New Roman"/>
          <w:b/>
          <w:bCs/>
          <w:sz w:val="28"/>
          <w:szCs w:val="28"/>
        </w:rPr>
        <w:t xml:space="preserve">4. Обжалование решений контрольного органа, </w:t>
      </w:r>
    </w:p>
    <w:p w:rsidR="00D81F3D" w:rsidRPr="00A37DD7" w:rsidRDefault="00D81F3D" w:rsidP="00D81F3D">
      <w:pPr>
        <w:pStyle w:val="ConsPlusNormal"/>
        <w:ind w:firstLine="0"/>
        <w:jc w:val="center"/>
        <w:rPr>
          <w:rFonts w:ascii="Times New Roman" w:hAnsi="Times New Roman"/>
          <w:sz w:val="28"/>
          <w:szCs w:val="28"/>
        </w:rPr>
      </w:pPr>
      <w:r w:rsidRPr="00A37DD7">
        <w:rPr>
          <w:rFonts w:ascii="Times New Roman" w:hAnsi="Times New Roman" w:cs="Times New Roman"/>
          <w:b/>
          <w:bCs/>
          <w:sz w:val="28"/>
          <w:szCs w:val="28"/>
        </w:rPr>
        <w:t>действий (бездействия) его должностных лиц</w:t>
      </w:r>
    </w:p>
    <w:p w:rsidR="00D81F3D" w:rsidRPr="00A37DD7" w:rsidRDefault="00D81F3D" w:rsidP="00D81F3D">
      <w:pPr>
        <w:pStyle w:val="ConsPlusNormal"/>
        <w:ind w:firstLine="709"/>
        <w:jc w:val="both"/>
        <w:rPr>
          <w:rFonts w:ascii="Times New Roman" w:hAnsi="Times New Roman" w:cs="Times New Roman"/>
          <w:sz w:val="28"/>
          <w:szCs w:val="28"/>
        </w:rPr>
      </w:pPr>
    </w:p>
    <w:p w:rsidR="00D81F3D" w:rsidRPr="00A37DD7" w:rsidRDefault="00D81F3D" w:rsidP="00D81F3D">
      <w:pPr>
        <w:pStyle w:val="a4"/>
        <w:jc w:val="both"/>
        <w:rPr>
          <w:sz w:val="28"/>
          <w:szCs w:val="28"/>
        </w:rPr>
      </w:pPr>
      <w:r w:rsidRPr="00A37DD7">
        <w:rPr>
          <w:sz w:val="28"/>
          <w:szCs w:val="28"/>
        </w:rPr>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D81F3D" w:rsidRPr="00A37DD7" w:rsidRDefault="00D81F3D" w:rsidP="00D81F3D">
      <w:pPr>
        <w:pStyle w:val="1"/>
        <w:ind w:firstLine="709"/>
        <w:jc w:val="both"/>
        <w:rPr>
          <w:rFonts w:ascii="Times New Roman" w:hAnsi="Times New Roman" w:cs="Times New Roman"/>
          <w:sz w:val="28"/>
          <w:szCs w:val="28"/>
        </w:rPr>
      </w:pPr>
      <w:r w:rsidRPr="00A37DD7">
        <w:rPr>
          <w:rFonts w:ascii="Times New Roman" w:hAnsi="Times New Roman" w:cs="Times New Roman"/>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D81F3D" w:rsidRPr="00A37DD7" w:rsidRDefault="00D81F3D" w:rsidP="00D81F3D">
      <w:pPr>
        <w:pStyle w:val="ConsPlusNormal"/>
        <w:ind w:firstLine="709"/>
        <w:jc w:val="both"/>
        <w:rPr>
          <w:rFonts w:ascii="Times New Roman" w:hAnsi="Times New Roman" w:cs="Times New Roman"/>
          <w:sz w:val="28"/>
          <w:szCs w:val="28"/>
        </w:rPr>
      </w:pPr>
    </w:p>
    <w:p w:rsidR="00D81F3D" w:rsidRPr="00A37DD7" w:rsidRDefault="00D81F3D" w:rsidP="00D81F3D">
      <w:pPr>
        <w:pStyle w:val="af3"/>
        <w:tabs>
          <w:tab w:val="left" w:pos="1134"/>
        </w:tabs>
        <w:ind w:left="0"/>
        <w:jc w:val="center"/>
        <w:rPr>
          <w:sz w:val="28"/>
          <w:szCs w:val="28"/>
        </w:rPr>
      </w:pPr>
      <w:r w:rsidRPr="00A37DD7">
        <w:rPr>
          <w:b/>
          <w:sz w:val="28"/>
          <w:szCs w:val="28"/>
        </w:rPr>
        <w:t xml:space="preserve">5. Ключевые показатели вида контроля и их целевые значения </w:t>
      </w:r>
    </w:p>
    <w:p w:rsidR="00D81F3D" w:rsidRPr="00A37DD7" w:rsidRDefault="00D81F3D" w:rsidP="00D81F3D">
      <w:pPr>
        <w:pStyle w:val="af3"/>
        <w:tabs>
          <w:tab w:val="left" w:pos="1134"/>
        </w:tabs>
        <w:ind w:left="0"/>
        <w:jc w:val="center"/>
        <w:rPr>
          <w:sz w:val="28"/>
          <w:szCs w:val="28"/>
        </w:rPr>
      </w:pPr>
      <w:r w:rsidRPr="00A37DD7">
        <w:rPr>
          <w:b/>
          <w:sz w:val="28"/>
          <w:szCs w:val="28"/>
        </w:rPr>
        <w:t>для муниципального контроля.</w:t>
      </w:r>
    </w:p>
    <w:p w:rsidR="00D81F3D" w:rsidRPr="00A37DD7" w:rsidRDefault="00D81F3D" w:rsidP="00D81F3D">
      <w:pPr>
        <w:pStyle w:val="af3"/>
        <w:tabs>
          <w:tab w:val="left" w:pos="1134"/>
        </w:tabs>
        <w:ind w:left="0" w:firstLine="709"/>
        <w:jc w:val="both"/>
        <w:rPr>
          <w:sz w:val="28"/>
          <w:szCs w:val="28"/>
        </w:rPr>
      </w:pPr>
      <w:r w:rsidRPr="00A37DD7">
        <w:rPr>
          <w:sz w:val="28"/>
          <w:szCs w:val="28"/>
        </w:rPr>
        <w:t xml:space="preserve">Ключевые показатели муниципального контроля </w:t>
      </w:r>
      <w:bookmarkStart w:id="10" w:name="_Hlk73956884"/>
      <w:r w:rsidRPr="00A37DD7">
        <w:rPr>
          <w:sz w:val="28"/>
          <w:szCs w:val="28"/>
        </w:rPr>
        <w:t>и их целевые значения, индикативные показатели</w:t>
      </w:r>
      <w:bookmarkEnd w:id="10"/>
      <w:r w:rsidRPr="00A37DD7">
        <w:rPr>
          <w:sz w:val="28"/>
          <w:szCs w:val="28"/>
        </w:rPr>
        <w:t xml:space="preserve"> установлены приложением 3 к настоящему Положению.</w:t>
      </w:r>
    </w:p>
    <w:p w:rsidR="00D81F3D" w:rsidRPr="00A37DD7" w:rsidRDefault="00D81F3D" w:rsidP="00D81F3D">
      <w:pPr>
        <w:ind w:left="4820"/>
        <w:rPr>
          <w:sz w:val="28"/>
          <w:szCs w:val="28"/>
        </w:rPr>
      </w:pPr>
    </w:p>
    <w:p w:rsidR="00D81F3D" w:rsidRPr="00A37DD7" w:rsidRDefault="00D81F3D" w:rsidP="00D81F3D">
      <w:pPr>
        <w:jc w:val="center"/>
        <w:rPr>
          <w:sz w:val="28"/>
          <w:szCs w:val="28"/>
        </w:rPr>
      </w:pPr>
      <w:r w:rsidRPr="00A37DD7">
        <w:rPr>
          <w:b/>
          <w:bCs/>
          <w:sz w:val="28"/>
          <w:szCs w:val="28"/>
        </w:rPr>
        <w:t>6. Переходные положения.</w:t>
      </w:r>
    </w:p>
    <w:p w:rsidR="00D81F3D" w:rsidRPr="00A37DD7" w:rsidRDefault="00D81F3D" w:rsidP="00D81F3D">
      <w:pPr>
        <w:jc w:val="center"/>
      </w:pPr>
      <w:r w:rsidRPr="00A37DD7">
        <w:rPr>
          <w:sz w:val="28"/>
          <w:szCs w:val="28"/>
        </w:rPr>
        <w:tab/>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До 31 декабря 2023 года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обмена документами и сведениями с контролируемыми лицами  осуществляется  на бумажном носителе. </w:t>
      </w:r>
    </w:p>
    <w:p w:rsidR="00D81F3D" w:rsidRPr="00A37DD7" w:rsidRDefault="00D81F3D" w:rsidP="00D81F3D">
      <w:pPr>
        <w:ind w:left="4819" w:firstLine="794"/>
        <w:rPr>
          <w:sz w:val="28"/>
          <w:szCs w:val="28"/>
        </w:rPr>
      </w:pPr>
    </w:p>
    <w:p w:rsidR="00D81F3D" w:rsidRPr="00A37DD7" w:rsidRDefault="00D81F3D" w:rsidP="00D81F3D">
      <w:pPr>
        <w:ind w:left="4819" w:firstLine="794"/>
        <w:rPr>
          <w:sz w:val="28"/>
          <w:szCs w:val="28"/>
        </w:rPr>
      </w:pPr>
    </w:p>
    <w:p w:rsidR="00D81F3D" w:rsidRPr="00A37DD7" w:rsidRDefault="00D81F3D" w:rsidP="00D81F3D">
      <w:pPr>
        <w:ind w:left="4819" w:firstLine="794"/>
        <w:rPr>
          <w:sz w:val="28"/>
          <w:szCs w:val="28"/>
        </w:rPr>
      </w:pPr>
    </w:p>
    <w:p w:rsidR="00D81F3D" w:rsidRPr="00A37DD7" w:rsidRDefault="00D81F3D" w:rsidP="00D81F3D">
      <w:pPr>
        <w:ind w:left="4819" w:firstLine="794"/>
        <w:rPr>
          <w:sz w:val="28"/>
          <w:szCs w:val="28"/>
        </w:rPr>
      </w:pPr>
    </w:p>
    <w:p w:rsidR="00D81F3D" w:rsidRPr="00A37DD7" w:rsidRDefault="00D81F3D" w:rsidP="00D81F3D">
      <w:pPr>
        <w:ind w:left="4819" w:firstLine="794"/>
        <w:rPr>
          <w:sz w:val="28"/>
          <w:szCs w:val="28"/>
        </w:rPr>
      </w:pPr>
    </w:p>
    <w:p w:rsidR="00D81F3D" w:rsidRPr="00A37DD7" w:rsidRDefault="00D81F3D" w:rsidP="00D81F3D">
      <w:pPr>
        <w:ind w:left="4819" w:firstLine="794"/>
        <w:rPr>
          <w:sz w:val="28"/>
          <w:szCs w:val="28"/>
        </w:rPr>
      </w:pPr>
    </w:p>
    <w:p w:rsidR="00D81F3D" w:rsidRPr="00A37DD7" w:rsidRDefault="00D81F3D" w:rsidP="00D81F3D">
      <w:pPr>
        <w:ind w:left="4819" w:firstLine="794"/>
        <w:rPr>
          <w:sz w:val="28"/>
          <w:szCs w:val="28"/>
        </w:rPr>
      </w:pPr>
    </w:p>
    <w:p w:rsidR="00D81F3D" w:rsidRPr="00A37DD7" w:rsidRDefault="00D81F3D" w:rsidP="00D81F3D">
      <w:pPr>
        <w:ind w:left="4819" w:firstLine="794"/>
        <w:rPr>
          <w:sz w:val="28"/>
          <w:szCs w:val="28"/>
        </w:rPr>
      </w:pPr>
    </w:p>
    <w:p w:rsidR="00D81F3D" w:rsidRPr="00A37DD7" w:rsidRDefault="00D81F3D" w:rsidP="00D81F3D">
      <w:pPr>
        <w:ind w:left="4819" w:firstLine="794"/>
        <w:rPr>
          <w:sz w:val="28"/>
          <w:szCs w:val="28"/>
        </w:rPr>
      </w:pPr>
    </w:p>
    <w:p w:rsidR="00D81F3D" w:rsidRDefault="00D81F3D" w:rsidP="00D81F3D">
      <w:pPr>
        <w:ind w:left="4819" w:firstLine="794"/>
        <w:rPr>
          <w:sz w:val="28"/>
          <w:szCs w:val="28"/>
        </w:rPr>
      </w:pPr>
    </w:p>
    <w:p w:rsidR="00AE715F" w:rsidRDefault="00AE715F" w:rsidP="00D81F3D">
      <w:pPr>
        <w:ind w:left="4819" w:firstLine="794"/>
        <w:rPr>
          <w:sz w:val="28"/>
          <w:szCs w:val="28"/>
        </w:rPr>
      </w:pPr>
    </w:p>
    <w:p w:rsidR="00AE715F" w:rsidRDefault="00AE715F" w:rsidP="00D81F3D">
      <w:pPr>
        <w:ind w:left="4819" w:firstLine="794"/>
        <w:rPr>
          <w:sz w:val="28"/>
          <w:szCs w:val="28"/>
        </w:rPr>
      </w:pPr>
    </w:p>
    <w:p w:rsidR="00AE715F" w:rsidRPr="00A37DD7" w:rsidRDefault="00AE715F" w:rsidP="00D81F3D">
      <w:pPr>
        <w:ind w:left="4819" w:firstLine="794"/>
        <w:rPr>
          <w:sz w:val="28"/>
          <w:szCs w:val="28"/>
        </w:rPr>
      </w:pPr>
    </w:p>
    <w:p w:rsidR="00D81F3D" w:rsidRPr="00A37DD7" w:rsidRDefault="00D81F3D" w:rsidP="00D81F3D">
      <w:pPr>
        <w:ind w:left="4819" w:firstLine="794"/>
        <w:rPr>
          <w:sz w:val="28"/>
          <w:szCs w:val="28"/>
        </w:rPr>
      </w:pPr>
    </w:p>
    <w:p w:rsidR="00D81F3D" w:rsidRPr="00A37DD7" w:rsidRDefault="00D81F3D" w:rsidP="00D81F3D">
      <w:pPr>
        <w:ind w:left="4819" w:firstLine="794"/>
        <w:rPr>
          <w:sz w:val="28"/>
          <w:szCs w:val="28"/>
        </w:rPr>
      </w:pPr>
    </w:p>
    <w:p w:rsidR="00D81F3D" w:rsidRPr="00A37DD7" w:rsidRDefault="00D81F3D" w:rsidP="00D81F3D">
      <w:pPr>
        <w:ind w:left="4819" w:firstLine="794"/>
        <w:rPr>
          <w:sz w:val="28"/>
          <w:szCs w:val="28"/>
        </w:rPr>
      </w:pPr>
    </w:p>
    <w:p w:rsidR="00024561" w:rsidRDefault="00024561" w:rsidP="00D81F3D">
      <w:pPr>
        <w:ind w:left="4819" w:firstLine="794"/>
        <w:jc w:val="right"/>
      </w:pPr>
    </w:p>
    <w:p w:rsidR="00024561" w:rsidRDefault="00024561" w:rsidP="00D81F3D">
      <w:pPr>
        <w:ind w:left="4819" w:firstLine="794"/>
        <w:jc w:val="right"/>
      </w:pPr>
    </w:p>
    <w:p w:rsidR="00024561" w:rsidRDefault="00024561" w:rsidP="00D81F3D">
      <w:pPr>
        <w:ind w:left="4819" w:firstLine="794"/>
        <w:jc w:val="right"/>
      </w:pPr>
    </w:p>
    <w:p w:rsidR="00024561" w:rsidRDefault="00024561" w:rsidP="00D81F3D">
      <w:pPr>
        <w:ind w:left="4819" w:firstLine="794"/>
        <w:jc w:val="right"/>
      </w:pPr>
    </w:p>
    <w:p w:rsidR="00024561" w:rsidRDefault="00024561" w:rsidP="00D81F3D">
      <w:pPr>
        <w:ind w:left="4819" w:firstLine="794"/>
        <w:jc w:val="right"/>
      </w:pPr>
    </w:p>
    <w:p w:rsidR="00024561" w:rsidRDefault="00024561" w:rsidP="00D81F3D">
      <w:pPr>
        <w:ind w:left="4819" w:firstLine="794"/>
        <w:jc w:val="right"/>
      </w:pPr>
    </w:p>
    <w:p w:rsidR="00D81F3D" w:rsidRPr="00A37DD7" w:rsidRDefault="00D81F3D" w:rsidP="00D81F3D">
      <w:pPr>
        <w:ind w:left="4819" w:firstLine="794"/>
        <w:jc w:val="right"/>
      </w:pPr>
      <w:r w:rsidRPr="00A37DD7">
        <w:lastRenderedPageBreak/>
        <w:t>Приложение 1</w:t>
      </w:r>
    </w:p>
    <w:p w:rsidR="00D81F3D" w:rsidRPr="00A37DD7" w:rsidRDefault="00D81F3D" w:rsidP="00D81F3D">
      <w:pPr>
        <w:ind w:left="4820"/>
        <w:jc w:val="right"/>
      </w:pPr>
      <w:r w:rsidRPr="00A37DD7">
        <w:t xml:space="preserve">             к Положению о </w:t>
      </w:r>
      <w:proofErr w:type="gramStart"/>
      <w:r w:rsidRPr="00A37DD7">
        <w:t>муниципальном</w:t>
      </w:r>
      <w:proofErr w:type="gramEnd"/>
      <w:r w:rsidRPr="00A37DD7">
        <w:t xml:space="preserve"> </w:t>
      </w:r>
    </w:p>
    <w:p w:rsidR="00AE715F" w:rsidRDefault="00D81F3D" w:rsidP="00D81F3D">
      <w:pPr>
        <w:ind w:left="4820"/>
        <w:jc w:val="right"/>
      </w:pPr>
      <w:r w:rsidRPr="00A37DD7">
        <w:t xml:space="preserve">        жилищном </w:t>
      </w:r>
      <w:proofErr w:type="gramStart"/>
      <w:r w:rsidRPr="00A37DD7">
        <w:t>контроле</w:t>
      </w:r>
      <w:proofErr w:type="gramEnd"/>
      <w:r w:rsidRPr="00A37DD7">
        <w:t xml:space="preserve"> на территории                                                                                    муниципального </w:t>
      </w:r>
      <w:r w:rsidR="00AE715F">
        <w:t>образования</w:t>
      </w:r>
    </w:p>
    <w:p w:rsidR="00AE715F" w:rsidRDefault="00AE715F" w:rsidP="00D81F3D">
      <w:pPr>
        <w:ind w:left="4820"/>
        <w:jc w:val="right"/>
      </w:pPr>
      <w:r>
        <w:t>«Апальковский сельсовет</w:t>
      </w:r>
      <w:r w:rsidR="00D81F3D" w:rsidRPr="00A37DD7">
        <w:t xml:space="preserve">» </w:t>
      </w:r>
    </w:p>
    <w:p w:rsidR="00D81F3D" w:rsidRPr="00A37DD7" w:rsidRDefault="00D81F3D" w:rsidP="00D81F3D">
      <w:pPr>
        <w:ind w:left="4820"/>
        <w:jc w:val="right"/>
      </w:pPr>
      <w:r w:rsidRPr="00A37DD7">
        <w:t xml:space="preserve">Курской области, </w:t>
      </w:r>
      <w:proofErr w:type="gramStart"/>
      <w:r w:rsidRPr="00A37DD7">
        <w:t>утвержденного</w:t>
      </w:r>
      <w:proofErr w:type="gramEnd"/>
      <w:r w:rsidRPr="00A37DD7">
        <w:t xml:space="preserve">                                           </w:t>
      </w:r>
    </w:p>
    <w:p w:rsidR="00D81F3D" w:rsidRPr="00A37DD7" w:rsidRDefault="00D81F3D" w:rsidP="00AE715F">
      <w:pPr>
        <w:jc w:val="right"/>
      </w:pPr>
      <w:r w:rsidRPr="00A37DD7">
        <w:t xml:space="preserve">                                                </w:t>
      </w:r>
      <w:r w:rsidR="00AE715F">
        <w:t xml:space="preserve">                       решением с</w:t>
      </w:r>
      <w:r w:rsidRPr="00A37DD7">
        <w:t>обрания</w:t>
      </w:r>
      <w:r w:rsidR="00AE715F">
        <w:t xml:space="preserve"> депутатов</w:t>
      </w:r>
      <w:r w:rsidRPr="00A37DD7">
        <w:t xml:space="preserve">                                                                             </w:t>
      </w:r>
    </w:p>
    <w:p w:rsidR="00AE715F" w:rsidRPr="00AE715F" w:rsidRDefault="00D81F3D" w:rsidP="00AE715F">
      <w:pPr>
        <w:jc w:val="right"/>
      </w:pPr>
      <w:r w:rsidRPr="00A37DD7">
        <w:t xml:space="preserve">                                     </w:t>
      </w:r>
      <w:r w:rsidR="00AE715F">
        <w:t xml:space="preserve">                               </w:t>
      </w:r>
      <w:r w:rsidR="00AE715F" w:rsidRPr="00AE715F">
        <w:rPr>
          <w:color w:val="000000"/>
        </w:rPr>
        <w:t xml:space="preserve">Апальковского сельсовета </w:t>
      </w:r>
    </w:p>
    <w:p w:rsidR="00AE715F" w:rsidRPr="00AE715F" w:rsidRDefault="00AE715F" w:rsidP="00AE715F">
      <w:pPr>
        <w:ind w:left="4536"/>
        <w:jc w:val="right"/>
        <w:rPr>
          <w:color w:val="000000"/>
        </w:rPr>
      </w:pPr>
      <w:r w:rsidRPr="00AE715F">
        <w:rPr>
          <w:color w:val="000000"/>
        </w:rPr>
        <w:t xml:space="preserve">Золотухинского района </w:t>
      </w:r>
    </w:p>
    <w:p w:rsidR="00AE715F" w:rsidRPr="00AE715F" w:rsidRDefault="00AE715F" w:rsidP="00AE715F">
      <w:pPr>
        <w:ind w:left="4536"/>
        <w:jc w:val="right"/>
        <w:rPr>
          <w:color w:val="000000"/>
        </w:rPr>
      </w:pPr>
      <w:r w:rsidRPr="00AE715F">
        <w:rPr>
          <w:color w:val="000000"/>
        </w:rPr>
        <w:t xml:space="preserve">Курской области </w:t>
      </w:r>
    </w:p>
    <w:p w:rsidR="00AE715F" w:rsidRDefault="00024561" w:rsidP="00D81F3D">
      <w:pPr>
        <w:jc w:val="right"/>
      </w:pPr>
      <w:r>
        <w:t>От 03.12.21 г. №04</w:t>
      </w:r>
    </w:p>
    <w:p w:rsidR="00D81F3D" w:rsidRPr="00A37DD7" w:rsidRDefault="00D81F3D" w:rsidP="00D81F3D">
      <w:pPr>
        <w:jc w:val="right"/>
      </w:pPr>
      <w:r w:rsidRPr="00A37DD7">
        <w:t xml:space="preserve"> </w:t>
      </w:r>
    </w:p>
    <w:p w:rsidR="00D81F3D" w:rsidRPr="00A37DD7" w:rsidRDefault="00D81F3D" w:rsidP="00D81F3D">
      <w:pPr>
        <w:widowControl w:val="0"/>
        <w:spacing w:line="276" w:lineRule="auto"/>
        <w:jc w:val="both"/>
        <w:rPr>
          <w:sz w:val="28"/>
          <w:szCs w:val="28"/>
        </w:rPr>
      </w:pPr>
      <w:bookmarkStart w:id="11" w:name="Par381"/>
      <w:bookmarkEnd w:id="11"/>
    </w:p>
    <w:p w:rsidR="00D81F3D" w:rsidRPr="00A37DD7" w:rsidRDefault="00D81F3D" w:rsidP="00D81F3D">
      <w:pPr>
        <w:pStyle w:val="ConsPlusNormal"/>
        <w:ind w:firstLine="0"/>
        <w:jc w:val="center"/>
        <w:rPr>
          <w:rFonts w:ascii="Times New Roman" w:hAnsi="Times New Roman"/>
          <w:sz w:val="28"/>
          <w:szCs w:val="28"/>
        </w:rPr>
      </w:pPr>
      <w:r w:rsidRPr="00A37DD7">
        <w:rPr>
          <w:rFonts w:ascii="Times New Roman" w:hAnsi="Times New Roman"/>
          <w:b/>
          <w:sz w:val="28"/>
          <w:szCs w:val="28"/>
        </w:rPr>
        <w:t xml:space="preserve">Перечень индикаторов риска </w:t>
      </w:r>
    </w:p>
    <w:p w:rsidR="00D81F3D" w:rsidRPr="00A37DD7" w:rsidRDefault="00D81F3D" w:rsidP="00D81F3D">
      <w:pPr>
        <w:pStyle w:val="ConsPlusNormal"/>
        <w:jc w:val="center"/>
        <w:rPr>
          <w:rFonts w:ascii="Times New Roman" w:hAnsi="Times New Roman"/>
          <w:sz w:val="28"/>
          <w:szCs w:val="28"/>
        </w:rPr>
      </w:pPr>
      <w:r w:rsidRPr="00A37DD7">
        <w:rPr>
          <w:rFonts w:ascii="Times New Roman" w:hAnsi="Times New Roman"/>
          <w:b/>
          <w:sz w:val="28"/>
          <w:szCs w:val="28"/>
        </w:rPr>
        <w:t>нарушения обязательных требований, проверяемых в рамках осуществления муниципального жилищного контроля</w:t>
      </w:r>
      <w:r w:rsidRPr="00A37DD7">
        <w:rPr>
          <w:rFonts w:ascii="Times New Roman" w:hAnsi="Times New Roman"/>
          <w:sz w:val="28"/>
          <w:szCs w:val="28"/>
        </w:rPr>
        <w:t xml:space="preserve"> </w:t>
      </w:r>
    </w:p>
    <w:p w:rsidR="00D81F3D" w:rsidRPr="00A37DD7" w:rsidRDefault="00D81F3D" w:rsidP="00D81F3D">
      <w:pPr>
        <w:pStyle w:val="ConsPlusNormal"/>
        <w:jc w:val="center"/>
        <w:rPr>
          <w:rFonts w:ascii="Times New Roman" w:hAnsi="Times New Roman" w:cs="Times New Roman"/>
          <w:sz w:val="28"/>
          <w:szCs w:val="28"/>
        </w:rPr>
      </w:pP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1. </w:t>
      </w:r>
      <w:proofErr w:type="gramStart"/>
      <w:r w:rsidRPr="00A37DD7">
        <w:rPr>
          <w:rFonts w:ascii="Times New Roman" w:hAnsi="Times New Roman" w:cs="Times New Roman"/>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A37DD7">
        <w:rPr>
          <w:rFonts w:ascii="Times New Roman" w:hAnsi="Times New Roman" w:cs="Times New Roman"/>
          <w:sz w:val="28"/>
          <w:szCs w:val="28"/>
        </w:rPr>
        <w:t xml:space="preserve"> требований </w:t>
      </w:r>
      <w:proofErr w:type="gramStart"/>
      <w:r w:rsidRPr="00A37DD7">
        <w:rPr>
          <w:rFonts w:ascii="Times New Roman" w:hAnsi="Times New Roman" w:cs="Times New Roman"/>
          <w:sz w:val="28"/>
          <w:szCs w:val="28"/>
        </w:rPr>
        <w:t>к</w:t>
      </w:r>
      <w:proofErr w:type="gramEnd"/>
      <w:r w:rsidRPr="00A37DD7">
        <w:rPr>
          <w:rFonts w:ascii="Times New Roman" w:hAnsi="Times New Roman" w:cs="Times New Roman"/>
          <w:sz w:val="28"/>
          <w:szCs w:val="28"/>
        </w:rPr>
        <w:t>:</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а) порядку осуществления перевода жилого помещения муниципального жилищного фонда в нежилое помещение; </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г) обеспечению доступности для инвалидов жилых помещений муниципального жилищного фонда;</w:t>
      </w:r>
    </w:p>
    <w:p w:rsidR="00D81F3D" w:rsidRPr="00A37DD7" w:rsidRDefault="00D81F3D" w:rsidP="00D81F3D">
      <w:pPr>
        <w:pStyle w:val="ConsPlusNormal"/>
        <w:ind w:firstLine="709"/>
        <w:jc w:val="both"/>
        <w:rPr>
          <w:rFonts w:ascii="Times New Roman" w:hAnsi="Times New Roman"/>
          <w:sz w:val="28"/>
          <w:szCs w:val="28"/>
        </w:rPr>
      </w:pPr>
      <w:proofErr w:type="spellStart"/>
      <w:r w:rsidRPr="00A37DD7">
        <w:rPr>
          <w:rFonts w:ascii="Times New Roman" w:hAnsi="Times New Roman" w:cs="Times New Roman"/>
          <w:sz w:val="28"/>
          <w:szCs w:val="28"/>
        </w:rPr>
        <w:t>д</w:t>
      </w:r>
      <w:proofErr w:type="spellEnd"/>
      <w:r w:rsidRPr="00A37DD7">
        <w:rPr>
          <w:rFonts w:ascii="Times New Roman" w:hAnsi="Times New Roman" w:cs="Times New Roman"/>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2. </w:t>
      </w:r>
      <w:proofErr w:type="gramStart"/>
      <w:r w:rsidRPr="00A37DD7">
        <w:rPr>
          <w:rFonts w:ascii="Times New Roman" w:hAnsi="Times New Roman" w:cs="Times New Roman"/>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A37DD7">
        <w:rPr>
          <w:rFonts w:ascii="Times New Roman" w:hAnsi="Times New Roman" w:cs="Times New Roman"/>
          <w:sz w:val="28"/>
          <w:szCs w:val="28"/>
        </w:rPr>
        <w:t xml:space="preserve"> </w:t>
      </w:r>
      <w:proofErr w:type="gramStart"/>
      <w:r w:rsidRPr="00A37DD7">
        <w:rPr>
          <w:rFonts w:ascii="Times New Roman" w:hAnsi="Times New Roman" w:cs="Times New Roman"/>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A37DD7">
        <w:rPr>
          <w:rFonts w:ascii="Times New Roman" w:hAnsi="Times New Roman" w:cs="Times New Roman"/>
          <w:sz w:val="28"/>
          <w:szCs w:val="28"/>
        </w:rPr>
        <w:lastRenderedPageBreak/>
        <w:t xml:space="preserve">мероприятия в соответствии с частью 12 статьи 66 Федерального закона </w:t>
      </w:r>
      <w:r w:rsidRPr="00A37DD7">
        <w:rPr>
          <w:rFonts w:ascii="Times New Roman" w:hAnsi="Times New Roman" w:cs="Times New Roman"/>
          <w:sz w:val="28"/>
          <w:szCs w:val="28"/>
          <w:highlight w:val="white"/>
        </w:rPr>
        <w:t xml:space="preserve"> №248-ФЗ</w:t>
      </w:r>
      <w:r w:rsidRPr="00A37DD7">
        <w:rPr>
          <w:rFonts w:ascii="Times New Roman" w:hAnsi="Times New Roman" w:cs="Times New Roman"/>
          <w:sz w:val="28"/>
          <w:szCs w:val="28"/>
        </w:rPr>
        <w:t>,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w:t>
      </w:r>
      <w:proofErr w:type="gramEnd"/>
      <w:r w:rsidRPr="00A37DD7">
        <w:rPr>
          <w:rFonts w:ascii="Times New Roman" w:hAnsi="Times New Roman" w:cs="Times New Roman"/>
          <w:sz w:val="28"/>
          <w:szCs w:val="28"/>
        </w:rPr>
        <w:t xml:space="preserve"> нарушения аналогичных обязательных требований.</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 </w:t>
      </w:r>
      <w:proofErr w:type="gramStart"/>
      <w:r w:rsidRPr="00A37DD7">
        <w:rPr>
          <w:rFonts w:ascii="Times New Roman" w:hAnsi="Times New Roman" w:cs="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A37DD7">
        <w:rPr>
          <w:rFonts w:ascii="Times New Roman" w:hAnsi="Times New Roman" w:cs="Times New Roman"/>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D81F3D" w:rsidRPr="00A37DD7" w:rsidRDefault="00D81F3D" w:rsidP="00D81F3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4. </w:t>
      </w:r>
      <w:proofErr w:type="gramStart"/>
      <w:r w:rsidRPr="00A37DD7">
        <w:rPr>
          <w:rFonts w:ascii="Times New Roman" w:hAnsi="Times New Roman" w:cs="Times New Roman"/>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A37DD7">
        <w:rPr>
          <w:rFonts w:ascii="Times New Roman" w:hAnsi="Times New Roman" w:cs="Times New Roman"/>
          <w:sz w:val="28"/>
          <w:szCs w:val="28"/>
        </w:rPr>
        <w:t xml:space="preserve">, в котором есть жилые помещения муниципального жилищного фонда, </w:t>
      </w:r>
      <w:bookmarkEnd w:id="12"/>
      <w:r w:rsidRPr="00A37DD7">
        <w:rPr>
          <w:rFonts w:ascii="Times New Roman" w:hAnsi="Times New Roman" w:cs="Times New Roman"/>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A37DD7">
        <w:rPr>
          <w:rFonts w:ascii="Times New Roman" w:hAnsi="Times New Roman" w:cs="Times New Roman"/>
          <w:sz w:val="28"/>
          <w:szCs w:val="28"/>
        </w:rPr>
        <w:t xml:space="preserve"> информационной системе жилищно-коммунального хозяйства.</w:t>
      </w:r>
    </w:p>
    <w:p w:rsidR="00D81F3D" w:rsidRPr="00A37DD7" w:rsidRDefault="00D81F3D" w:rsidP="00D81F3D">
      <w:pPr>
        <w:pStyle w:val="ConsPlusNormal"/>
        <w:ind w:firstLine="709"/>
        <w:jc w:val="both"/>
        <w:rPr>
          <w:rFonts w:ascii="Times New Roman" w:hAnsi="Times New Roman" w:cs="Times New Roman"/>
          <w:sz w:val="28"/>
          <w:szCs w:val="28"/>
        </w:rPr>
      </w:pPr>
    </w:p>
    <w:p w:rsidR="00D81F3D" w:rsidRPr="00A37DD7" w:rsidRDefault="00D81F3D" w:rsidP="00D81F3D">
      <w:pPr>
        <w:pStyle w:val="ConsPlusNormal"/>
        <w:ind w:firstLine="709"/>
        <w:jc w:val="both"/>
        <w:rPr>
          <w:rFonts w:ascii="Times New Roman" w:hAnsi="Times New Roman" w:cs="Times New Roman"/>
          <w:sz w:val="28"/>
          <w:szCs w:val="28"/>
        </w:rPr>
      </w:pPr>
    </w:p>
    <w:p w:rsidR="00D81F3D" w:rsidRDefault="00D81F3D" w:rsidP="00D81F3D">
      <w:pPr>
        <w:ind w:left="4820"/>
        <w:jc w:val="right"/>
      </w:pPr>
    </w:p>
    <w:p w:rsidR="00D81F3D" w:rsidRDefault="00D81F3D" w:rsidP="00D81F3D">
      <w:pPr>
        <w:ind w:left="4820"/>
        <w:jc w:val="right"/>
      </w:pPr>
    </w:p>
    <w:p w:rsidR="00D81F3D" w:rsidRDefault="00D81F3D" w:rsidP="00D81F3D">
      <w:pPr>
        <w:ind w:left="4820"/>
        <w:jc w:val="right"/>
      </w:pPr>
    </w:p>
    <w:p w:rsidR="00D81F3D" w:rsidRDefault="00D81F3D" w:rsidP="00D81F3D">
      <w:pPr>
        <w:ind w:left="4820"/>
        <w:jc w:val="right"/>
      </w:pPr>
    </w:p>
    <w:p w:rsidR="00D81F3D" w:rsidRDefault="00D81F3D" w:rsidP="00D81F3D">
      <w:pPr>
        <w:ind w:left="4820"/>
        <w:jc w:val="right"/>
      </w:pPr>
    </w:p>
    <w:p w:rsidR="00D81F3D" w:rsidRDefault="00D81F3D" w:rsidP="00D81F3D">
      <w:pPr>
        <w:ind w:left="4820"/>
        <w:jc w:val="right"/>
      </w:pPr>
    </w:p>
    <w:p w:rsidR="00D81F3D" w:rsidRDefault="00D81F3D" w:rsidP="00D81F3D">
      <w:pPr>
        <w:ind w:left="4820"/>
        <w:jc w:val="right"/>
      </w:pPr>
    </w:p>
    <w:p w:rsidR="00D81F3D" w:rsidRDefault="00D81F3D" w:rsidP="00D81F3D">
      <w:pPr>
        <w:ind w:left="4820"/>
        <w:jc w:val="right"/>
      </w:pPr>
    </w:p>
    <w:p w:rsidR="00D81F3D" w:rsidRDefault="00D81F3D" w:rsidP="00D81F3D">
      <w:pPr>
        <w:ind w:left="4820"/>
        <w:jc w:val="right"/>
      </w:pPr>
    </w:p>
    <w:p w:rsidR="00D81F3D" w:rsidRDefault="00D81F3D" w:rsidP="00D81F3D">
      <w:pPr>
        <w:ind w:left="4820"/>
        <w:jc w:val="right"/>
      </w:pPr>
    </w:p>
    <w:p w:rsidR="00D81F3D" w:rsidRDefault="00D81F3D" w:rsidP="00D81F3D">
      <w:pPr>
        <w:ind w:left="4820"/>
        <w:jc w:val="right"/>
      </w:pPr>
    </w:p>
    <w:p w:rsidR="00D81F3D" w:rsidRDefault="00D81F3D" w:rsidP="00D81F3D">
      <w:pPr>
        <w:ind w:left="4820"/>
        <w:jc w:val="right"/>
      </w:pPr>
    </w:p>
    <w:p w:rsidR="00D81F3D" w:rsidRDefault="00D81F3D" w:rsidP="00D81F3D">
      <w:pPr>
        <w:ind w:left="4820"/>
        <w:jc w:val="right"/>
      </w:pPr>
    </w:p>
    <w:p w:rsidR="00D81F3D" w:rsidRDefault="00D81F3D" w:rsidP="00D81F3D">
      <w:pPr>
        <w:ind w:left="4820"/>
        <w:jc w:val="right"/>
      </w:pPr>
    </w:p>
    <w:p w:rsidR="00D81F3D" w:rsidRDefault="00D81F3D" w:rsidP="00D81F3D">
      <w:pPr>
        <w:ind w:left="4820"/>
        <w:jc w:val="right"/>
      </w:pPr>
    </w:p>
    <w:p w:rsidR="00D81F3D" w:rsidRDefault="00D81F3D" w:rsidP="00AE715F"/>
    <w:p w:rsidR="00AE715F" w:rsidRDefault="00AE715F" w:rsidP="00AE715F"/>
    <w:p w:rsidR="00D81F3D" w:rsidRDefault="00D81F3D" w:rsidP="00D81F3D">
      <w:pPr>
        <w:ind w:left="4820"/>
        <w:jc w:val="right"/>
      </w:pPr>
    </w:p>
    <w:p w:rsidR="00D81F3D" w:rsidRDefault="00D81F3D" w:rsidP="00D81F3D">
      <w:pPr>
        <w:ind w:left="4820"/>
        <w:jc w:val="right"/>
      </w:pPr>
    </w:p>
    <w:p w:rsidR="00D81F3D" w:rsidRPr="00A37DD7" w:rsidRDefault="00D81F3D" w:rsidP="00D81F3D">
      <w:pPr>
        <w:ind w:left="4820"/>
        <w:jc w:val="right"/>
      </w:pPr>
      <w:r w:rsidRPr="00A37DD7">
        <w:lastRenderedPageBreak/>
        <w:t>Приложение 2</w:t>
      </w:r>
    </w:p>
    <w:p w:rsidR="00D81F3D" w:rsidRPr="00A37DD7" w:rsidRDefault="00D81F3D" w:rsidP="00D81F3D">
      <w:pPr>
        <w:ind w:left="4820"/>
        <w:jc w:val="right"/>
      </w:pPr>
      <w:r w:rsidRPr="00A37DD7">
        <w:t xml:space="preserve">к Положению о </w:t>
      </w:r>
      <w:proofErr w:type="gramStart"/>
      <w:r w:rsidRPr="00A37DD7">
        <w:t>муниципальном</w:t>
      </w:r>
      <w:proofErr w:type="gramEnd"/>
      <w:r w:rsidRPr="00A37DD7">
        <w:t xml:space="preserve"> </w:t>
      </w:r>
    </w:p>
    <w:p w:rsidR="00D81F3D" w:rsidRPr="00A37DD7" w:rsidRDefault="00D81F3D" w:rsidP="00D81F3D">
      <w:pPr>
        <w:ind w:left="4820"/>
        <w:jc w:val="right"/>
      </w:pPr>
      <w:r w:rsidRPr="00A37DD7">
        <w:t xml:space="preserve">жилищном </w:t>
      </w:r>
      <w:proofErr w:type="gramStart"/>
      <w:r w:rsidRPr="00A37DD7">
        <w:t>контроле</w:t>
      </w:r>
      <w:proofErr w:type="gramEnd"/>
      <w:r w:rsidRPr="00A37DD7">
        <w:t xml:space="preserve"> на территории</w:t>
      </w:r>
    </w:p>
    <w:p w:rsidR="00AE715F" w:rsidRDefault="00D81F3D" w:rsidP="00D81F3D">
      <w:pPr>
        <w:ind w:left="4820"/>
        <w:jc w:val="right"/>
      </w:pPr>
      <w:r w:rsidRPr="00A37DD7">
        <w:t xml:space="preserve">муниципального </w:t>
      </w:r>
      <w:r w:rsidR="00AE715F">
        <w:t>образования</w:t>
      </w:r>
    </w:p>
    <w:p w:rsidR="00AE715F" w:rsidRDefault="00AE715F" w:rsidP="00D81F3D">
      <w:pPr>
        <w:ind w:left="4820"/>
        <w:jc w:val="right"/>
      </w:pPr>
      <w:r>
        <w:t>«Апальковский сельсовет</w:t>
      </w:r>
      <w:r w:rsidR="00D81F3D" w:rsidRPr="00A37DD7">
        <w:t>»</w:t>
      </w:r>
      <w:r>
        <w:t xml:space="preserve"> </w:t>
      </w:r>
      <w:r w:rsidR="00F73B8E">
        <w:t>Золотухинского</w:t>
      </w:r>
      <w:r>
        <w:t xml:space="preserve"> район</w:t>
      </w:r>
      <w:r w:rsidR="00F73B8E">
        <w:t>а</w:t>
      </w:r>
      <w:r w:rsidR="00D81F3D" w:rsidRPr="00A37DD7">
        <w:t xml:space="preserve"> Курской области, утвержденного решением </w:t>
      </w:r>
      <w:r>
        <w:t>с</w:t>
      </w:r>
      <w:r w:rsidR="00D81F3D" w:rsidRPr="00A37DD7">
        <w:t>обрания</w:t>
      </w:r>
      <w:r>
        <w:t xml:space="preserve"> депутатов</w:t>
      </w:r>
      <w:r w:rsidR="00D81F3D" w:rsidRPr="00A37DD7">
        <w:t xml:space="preserve"> </w:t>
      </w:r>
    </w:p>
    <w:p w:rsidR="00F73B8E" w:rsidRPr="00AE715F" w:rsidRDefault="00F73B8E" w:rsidP="00F73B8E">
      <w:pPr>
        <w:jc w:val="right"/>
      </w:pPr>
      <w:r w:rsidRPr="00A37DD7">
        <w:t xml:space="preserve">                                     </w:t>
      </w:r>
      <w:r>
        <w:t xml:space="preserve">                               </w:t>
      </w:r>
      <w:r w:rsidRPr="00AE715F">
        <w:rPr>
          <w:color w:val="000000"/>
        </w:rPr>
        <w:t xml:space="preserve">Апальковского сельсовета </w:t>
      </w:r>
    </w:p>
    <w:p w:rsidR="00F73B8E" w:rsidRPr="00AE715F" w:rsidRDefault="00F73B8E" w:rsidP="00F73B8E">
      <w:pPr>
        <w:ind w:left="4536"/>
        <w:jc w:val="right"/>
        <w:rPr>
          <w:color w:val="000000"/>
        </w:rPr>
      </w:pPr>
      <w:r w:rsidRPr="00AE715F">
        <w:rPr>
          <w:color w:val="000000"/>
        </w:rPr>
        <w:t xml:space="preserve">Золотухинского района </w:t>
      </w:r>
    </w:p>
    <w:p w:rsidR="00F73B8E" w:rsidRDefault="00F73B8E" w:rsidP="00F73B8E">
      <w:pPr>
        <w:ind w:left="4536"/>
        <w:jc w:val="right"/>
        <w:rPr>
          <w:color w:val="000000"/>
        </w:rPr>
      </w:pPr>
      <w:r w:rsidRPr="00AE715F">
        <w:rPr>
          <w:color w:val="000000"/>
        </w:rPr>
        <w:t xml:space="preserve">Курской области </w:t>
      </w:r>
    </w:p>
    <w:p w:rsidR="00024561" w:rsidRPr="00AE715F" w:rsidRDefault="00024561" w:rsidP="00F73B8E">
      <w:pPr>
        <w:ind w:left="4536"/>
        <w:jc w:val="right"/>
        <w:rPr>
          <w:color w:val="000000"/>
        </w:rPr>
      </w:pPr>
      <w:r>
        <w:rPr>
          <w:color w:val="000000"/>
        </w:rPr>
        <w:t>От 03.12.21 г. №04</w:t>
      </w:r>
    </w:p>
    <w:p w:rsidR="00F73B8E" w:rsidRDefault="00F73B8E" w:rsidP="00D81F3D">
      <w:pPr>
        <w:ind w:left="4820"/>
        <w:jc w:val="right"/>
      </w:pPr>
    </w:p>
    <w:p w:rsidR="00F73B8E" w:rsidRPr="00A37DD7" w:rsidRDefault="00F73B8E" w:rsidP="00D81F3D">
      <w:pPr>
        <w:pStyle w:val="ConsPlusNormal"/>
        <w:spacing w:line="240" w:lineRule="exact"/>
        <w:ind w:left="4820" w:firstLine="0"/>
        <w:jc w:val="right"/>
        <w:rPr>
          <w:rFonts w:ascii="Times New Roman" w:hAnsi="Times New Roman"/>
          <w:sz w:val="28"/>
          <w:szCs w:val="28"/>
        </w:rPr>
      </w:pPr>
    </w:p>
    <w:p w:rsidR="00D81F3D" w:rsidRPr="00A37DD7" w:rsidRDefault="00D81F3D" w:rsidP="00D81F3D">
      <w:pPr>
        <w:pStyle w:val="ConsPlusNormal"/>
        <w:jc w:val="both"/>
        <w:rPr>
          <w:rFonts w:ascii="Times New Roman" w:hAnsi="Times New Roman"/>
          <w:sz w:val="28"/>
          <w:szCs w:val="28"/>
        </w:rPr>
      </w:pPr>
    </w:p>
    <w:p w:rsidR="00D81F3D" w:rsidRPr="00A37DD7" w:rsidRDefault="00D81F3D" w:rsidP="00D81F3D">
      <w:pPr>
        <w:pStyle w:val="ConsPlusNormal"/>
        <w:ind w:firstLine="0"/>
        <w:jc w:val="center"/>
        <w:rPr>
          <w:rFonts w:ascii="Times New Roman" w:hAnsi="Times New Roman"/>
          <w:sz w:val="28"/>
          <w:szCs w:val="28"/>
        </w:rPr>
      </w:pPr>
      <w:r w:rsidRPr="00A37DD7">
        <w:rPr>
          <w:rFonts w:ascii="Times New Roman" w:hAnsi="Times New Roman"/>
          <w:b/>
          <w:sz w:val="28"/>
          <w:szCs w:val="28"/>
        </w:rPr>
        <w:t>Форма предписания Контрольного органа</w:t>
      </w:r>
    </w:p>
    <w:p w:rsidR="00D81F3D" w:rsidRPr="00A37DD7" w:rsidRDefault="00D81F3D" w:rsidP="00D81F3D">
      <w:pPr>
        <w:pStyle w:val="ConsPlusNormal"/>
        <w:ind w:firstLine="540"/>
        <w:jc w:val="both"/>
        <w:rPr>
          <w:rFonts w:ascii="Times New Roman" w:hAnsi="Times New Roman"/>
          <w:sz w:val="28"/>
          <w:szCs w:val="28"/>
        </w:rPr>
      </w:pPr>
    </w:p>
    <w:tbl>
      <w:tblPr>
        <w:tblW w:w="9071" w:type="dxa"/>
        <w:tblInd w:w="-62" w:type="dxa"/>
        <w:tblCellMar>
          <w:top w:w="102" w:type="dxa"/>
          <w:left w:w="62" w:type="dxa"/>
          <w:bottom w:w="102" w:type="dxa"/>
          <w:right w:w="62" w:type="dxa"/>
        </w:tblCellMar>
        <w:tblLook w:val="04A0"/>
      </w:tblPr>
      <w:tblGrid>
        <w:gridCol w:w="4252"/>
        <w:gridCol w:w="4819"/>
      </w:tblGrid>
      <w:tr w:rsidR="00D81F3D" w:rsidRPr="00A37DD7" w:rsidTr="00B76622">
        <w:tc>
          <w:tcPr>
            <w:tcW w:w="4252" w:type="dxa"/>
            <w:shd w:val="clear" w:color="auto" w:fill="auto"/>
          </w:tcPr>
          <w:p w:rsidR="00D81F3D" w:rsidRPr="00A37DD7" w:rsidRDefault="00D81F3D" w:rsidP="00B76622">
            <w:pPr>
              <w:pStyle w:val="ConsPlusNormal"/>
              <w:ind w:firstLine="0"/>
              <w:rPr>
                <w:rFonts w:ascii="Times New Roman" w:hAnsi="Times New Roman"/>
                <w:sz w:val="28"/>
                <w:szCs w:val="28"/>
              </w:rPr>
            </w:pPr>
            <w:r w:rsidRPr="00A37DD7">
              <w:rPr>
                <w:rFonts w:ascii="Times New Roman" w:hAnsi="Times New Roman"/>
                <w:sz w:val="28"/>
                <w:szCs w:val="28"/>
              </w:rPr>
              <w:t>Бланк Контрольного органа</w:t>
            </w:r>
          </w:p>
        </w:tc>
        <w:tc>
          <w:tcPr>
            <w:tcW w:w="4818" w:type="dxa"/>
            <w:shd w:val="clear" w:color="auto" w:fill="auto"/>
          </w:tcPr>
          <w:p w:rsidR="00D81F3D" w:rsidRPr="00A37DD7" w:rsidRDefault="00D81F3D" w:rsidP="00B76622">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D81F3D" w:rsidRPr="00A37DD7" w:rsidRDefault="00D81F3D" w:rsidP="00B76622">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должность руководителя контролируемого лица)</w:t>
            </w:r>
          </w:p>
          <w:p w:rsidR="00D81F3D" w:rsidRPr="00A37DD7" w:rsidRDefault="00D81F3D" w:rsidP="00B76622">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D81F3D" w:rsidRPr="00A37DD7" w:rsidRDefault="00D81F3D" w:rsidP="00B76622">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полное наименование контролируемого лица)</w:t>
            </w:r>
          </w:p>
          <w:p w:rsidR="00D81F3D" w:rsidRPr="00A37DD7" w:rsidRDefault="00D81F3D" w:rsidP="00B76622">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D81F3D" w:rsidRPr="00A37DD7" w:rsidRDefault="00D81F3D" w:rsidP="00B76622">
            <w:pPr>
              <w:pStyle w:val="ConsPlusNormal"/>
              <w:spacing w:line="240" w:lineRule="exact"/>
              <w:ind w:firstLine="5"/>
              <w:jc w:val="center"/>
              <w:rPr>
                <w:rFonts w:ascii="Times New Roman" w:hAnsi="Times New Roman"/>
                <w:sz w:val="28"/>
                <w:szCs w:val="28"/>
              </w:rPr>
            </w:pPr>
            <w:proofErr w:type="gramStart"/>
            <w:r w:rsidRPr="00A37DD7">
              <w:rPr>
                <w:rFonts w:ascii="Times New Roman" w:hAnsi="Times New Roman"/>
                <w:sz w:val="28"/>
                <w:szCs w:val="28"/>
              </w:rPr>
              <w:t>(указывается фамилия, имя, отчество</w:t>
            </w:r>
            <w:proofErr w:type="gramEnd"/>
          </w:p>
          <w:p w:rsidR="00D81F3D" w:rsidRPr="00A37DD7" w:rsidRDefault="00D81F3D" w:rsidP="00B76622">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(при наличии) руководителя контролируемого лица)</w:t>
            </w:r>
          </w:p>
          <w:p w:rsidR="00D81F3D" w:rsidRPr="00A37DD7" w:rsidRDefault="00D81F3D" w:rsidP="00B76622">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D81F3D" w:rsidRPr="00A37DD7" w:rsidRDefault="00D81F3D" w:rsidP="00B76622">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адрес места нахождения контролируемого лица)</w:t>
            </w:r>
          </w:p>
        </w:tc>
      </w:tr>
    </w:tbl>
    <w:p w:rsidR="00D81F3D" w:rsidRPr="00A37DD7" w:rsidRDefault="00D81F3D" w:rsidP="00D81F3D">
      <w:pPr>
        <w:pStyle w:val="ConsPlusNormal"/>
        <w:ind w:firstLine="0"/>
        <w:jc w:val="center"/>
        <w:rPr>
          <w:rFonts w:ascii="Times New Roman" w:hAnsi="Times New Roman"/>
          <w:sz w:val="28"/>
          <w:szCs w:val="28"/>
        </w:rPr>
      </w:pPr>
    </w:p>
    <w:p w:rsidR="00D81F3D" w:rsidRPr="00A37DD7" w:rsidRDefault="00D81F3D" w:rsidP="00D81F3D">
      <w:pPr>
        <w:pStyle w:val="ConsPlusNonformat"/>
        <w:jc w:val="center"/>
        <w:rPr>
          <w:rFonts w:ascii="Times New Roman" w:hAnsi="Times New Roman"/>
          <w:color w:val="auto"/>
          <w:sz w:val="28"/>
          <w:szCs w:val="28"/>
        </w:rPr>
      </w:pPr>
      <w:bookmarkStart w:id="13" w:name="Par320"/>
      <w:bookmarkEnd w:id="13"/>
      <w:r w:rsidRPr="00A37DD7">
        <w:rPr>
          <w:rFonts w:ascii="Times New Roman" w:hAnsi="Times New Roman"/>
          <w:color w:val="auto"/>
          <w:sz w:val="28"/>
          <w:szCs w:val="28"/>
        </w:rPr>
        <w:t>ПРЕДПИСАНИЕ</w:t>
      </w:r>
    </w:p>
    <w:p w:rsidR="00D81F3D" w:rsidRPr="00A37DD7" w:rsidRDefault="00D81F3D" w:rsidP="00D81F3D">
      <w:pPr>
        <w:pStyle w:val="ConsPlusNonformat"/>
        <w:jc w:val="center"/>
        <w:rPr>
          <w:rFonts w:ascii="Times New Roman" w:hAnsi="Times New Roman"/>
          <w:color w:val="auto"/>
          <w:sz w:val="28"/>
          <w:szCs w:val="28"/>
        </w:rPr>
      </w:pPr>
    </w:p>
    <w:p w:rsidR="00D81F3D" w:rsidRPr="00A37DD7" w:rsidRDefault="00D81F3D" w:rsidP="00D81F3D">
      <w:pPr>
        <w:pStyle w:val="ConsPlusNonformat"/>
        <w:jc w:val="center"/>
        <w:rPr>
          <w:rFonts w:ascii="Times New Roman" w:hAnsi="Times New Roman"/>
          <w:color w:val="auto"/>
          <w:sz w:val="28"/>
          <w:szCs w:val="28"/>
        </w:rPr>
      </w:pPr>
      <w:r w:rsidRPr="00A37DD7">
        <w:rPr>
          <w:rFonts w:ascii="Times New Roman" w:hAnsi="Times New Roman"/>
          <w:color w:val="auto"/>
          <w:sz w:val="28"/>
          <w:szCs w:val="28"/>
        </w:rPr>
        <w:t>_____________________________________________________________________</w:t>
      </w:r>
    </w:p>
    <w:p w:rsidR="00D81F3D" w:rsidRPr="00A37DD7" w:rsidRDefault="00D81F3D" w:rsidP="00D81F3D">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(указывается полное наименование контролируемого лица в дательном падеже)</w:t>
      </w:r>
    </w:p>
    <w:p w:rsidR="00D81F3D" w:rsidRPr="00A37DD7" w:rsidRDefault="00D81F3D" w:rsidP="00D81F3D">
      <w:pPr>
        <w:pStyle w:val="ConsPlusNonformat"/>
        <w:jc w:val="center"/>
        <w:rPr>
          <w:rFonts w:ascii="Times New Roman" w:hAnsi="Times New Roman"/>
          <w:color w:val="auto"/>
          <w:sz w:val="28"/>
          <w:szCs w:val="28"/>
        </w:rPr>
      </w:pPr>
      <w:r w:rsidRPr="00A37DD7">
        <w:rPr>
          <w:rFonts w:ascii="Times New Roman" w:hAnsi="Times New Roman"/>
          <w:color w:val="auto"/>
          <w:sz w:val="28"/>
          <w:szCs w:val="28"/>
        </w:rPr>
        <w:t>об устранении выявленных нарушений обязательных требований</w:t>
      </w:r>
    </w:p>
    <w:p w:rsidR="00D81F3D" w:rsidRPr="00A37DD7" w:rsidRDefault="00D81F3D" w:rsidP="00D81F3D">
      <w:pPr>
        <w:pStyle w:val="ConsPlusNonformat"/>
        <w:jc w:val="center"/>
        <w:rPr>
          <w:rFonts w:ascii="Times New Roman" w:hAnsi="Times New Roman"/>
          <w:color w:val="auto"/>
          <w:sz w:val="28"/>
          <w:szCs w:val="28"/>
        </w:rPr>
      </w:pPr>
    </w:p>
    <w:p w:rsidR="00D81F3D" w:rsidRPr="00A37DD7" w:rsidRDefault="00D81F3D" w:rsidP="00D81F3D">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По результатам _____________________________________________________________,</w:t>
      </w:r>
    </w:p>
    <w:p w:rsidR="00D81F3D" w:rsidRPr="00A37DD7" w:rsidRDefault="00D81F3D" w:rsidP="00D81F3D">
      <w:pPr>
        <w:pStyle w:val="ConsPlusNonformat"/>
        <w:jc w:val="center"/>
        <w:rPr>
          <w:rFonts w:ascii="Times New Roman" w:hAnsi="Times New Roman"/>
          <w:color w:val="auto"/>
          <w:sz w:val="28"/>
          <w:szCs w:val="28"/>
        </w:rPr>
      </w:pPr>
      <w:proofErr w:type="gramStart"/>
      <w:r w:rsidRPr="00A37DD7">
        <w:rPr>
          <w:rFonts w:ascii="Times New Roman" w:hAnsi="Times New Roman"/>
          <w:i/>
          <w:color w:val="auto"/>
          <w:sz w:val="28"/>
          <w:szCs w:val="28"/>
        </w:rPr>
        <w:t xml:space="preserve">(указываются вид и форма контрольного мероприятия в соответствии </w:t>
      </w:r>
      <w:proofErr w:type="gramEnd"/>
    </w:p>
    <w:p w:rsidR="00D81F3D" w:rsidRPr="00A37DD7" w:rsidRDefault="00D81F3D" w:rsidP="00D81F3D">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с решением Контрольного органа)</w:t>
      </w:r>
    </w:p>
    <w:p w:rsidR="00D81F3D" w:rsidRPr="00A37DD7" w:rsidRDefault="00D81F3D" w:rsidP="00D81F3D">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проведенной _______________________________________________________________</w:t>
      </w:r>
    </w:p>
    <w:p w:rsidR="00D81F3D" w:rsidRPr="00A37DD7" w:rsidRDefault="00D81F3D" w:rsidP="00D81F3D">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контрольного органа)</w:t>
      </w:r>
    </w:p>
    <w:p w:rsidR="00D81F3D" w:rsidRPr="00A37DD7" w:rsidRDefault="00D81F3D" w:rsidP="00D81F3D">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 отношении _______________________________________________________________</w:t>
      </w:r>
    </w:p>
    <w:p w:rsidR="00D81F3D" w:rsidRPr="00A37DD7" w:rsidRDefault="00D81F3D" w:rsidP="00D81F3D">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контролируемого лица)</w:t>
      </w:r>
    </w:p>
    <w:p w:rsidR="00D81F3D" w:rsidRPr="00A37DD7" w:rsidRDefault="00D81F3D" w:rsidP="00D81F3D">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 период с «__» _________________ 20__ г. по «__» _________________ 20__ г.</w:t>
      </w:r>
    </w:p>
    <w:p w:rsidR="00D81F3D" w:rsidRPr="00A37DD7" w:rsidRDefault="00D81F3D" w:rsidP="00D81F3D">
      <w:pPr>
        <w:pStyle w:val="ConsPlusNonformat"/>
        <w:jc w:val="both"/>
        <w:rPr>
          <w:rFonts w:ascii="Times New Roman" w:hAnsi="Times New Roman"/>
          <w:color w:val="auto"/>
          <w:sz w:val="28"/>
          <w:szCs w:val="28"/>
        </w:rPr>
      </w:pPr>
    </w:p>
    <w:p w:rsidR="00D81F3D" w:rsidRPr="00A37DD7" w:rsidRDefault="00D81F3D" w:rsidP="00D81F3D">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на основании ______________________________________________________________</w:t>
      </w:r>
    </w:p>
    <w:p w:rsidR="00D81F3D" w:rsidRPr="00A37DD7" w:rsidRDefault="00D81F3D" w:rsidP="00D81F3D">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lastRenderedPageBreak/>
        <w:t xml:space="preserve">(указываются наименование и реквизиты </w:t>
      </w:r>
      <w:r w:rsidRPr="00A37DD7">
        <w:rPr>
          <w:rFonts w:ascii="Times New Roman" w:hAnsi="Times New Roman" w:cs="Times New Roman"/>
          <w:i/>
          <w:color w:val="auto"/>
          <w:sz w:val="28"/>
          <w:szCs w:val="28"/>
        </w:rPr>
        <w:t xml:space="preserve">акта Контрольного </w:t>
      </w:r>
      <w:r w:rsidRPr="00A37DD7">
        <w:rPr>
          <w:rFonts w:ascii="Times New Roman" w:hAnsi="Times New Roman"/>
          <w:i/>
          <w:color w:val="auto"/>
          <w:sz w:val="28"/>
          <w:szCs w:val="28"/>
        </w:rPr>
        <w:t>органа о проведении контрольного мероприятия)</w:t>
      </w:r>
    </w:p>
    <w:p w:rsidR="00D81F3D" w:rsidRPr="00A37DD7" w:rsidRDefault="00D81F3D" w:rsidP="00D81F3D">
      <w:pPr>
        <w:pStyle w:val="ConsPlusNonformat"/>
        <w:jc w:val="both"/>
        <w:rPr>
          <w:rFonts w:ascii="Times New Roman" w:hAnsi="Times New Roman"/>
          <w:color w:val="auto"/>
          <w:sz w:val="28"/>
          <w:szCs w:val="28"/>
        </w:rPr>
      </w:pPr>
    </w:p>
    <w:p w:rsidR="00D81F3D" w:rsidRPr="00A37DD7" w:rsidRDefault="00D81F3D" w:rsidP="00D81F3D">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выявлены нарушения обязательных требований ________________ законодательства:</w:t>
      </w:r>
    </w:p>
    <w:p w:rsidR="00D81F3D" w:rsidRPr="00A37DD7" w:rsidRDefault="00D81F3D" w:rsidP="00D81F3D">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81F3D" w:rsidRPr="00A37DD7" w:rsidRDefault="00D81F3D" w:rsidP="00D81F3D">
      <w:pPr>
        <w:pStyle w:val="ConsPlusNonformat"/>
        <w:jc w:val="both"/>
        <w:rPr>
          <w:rFonts w:ascii="Times New Roman" w:hAnsi="Times New Roman"/>
          <w:color w:val="auto"/>
          <w:sz w:val="28"/>
          <w:szCs w:val="28"/>
        </w:rPr>
      </w:pPr>
    </w:p>
    <w:p w:rsidR="00D81F3D" w:rsidRPr="00A37DD7" w:rsidRDefault="00D81F3D" w:rsidP="00D81F3D">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81F3D" w:rsidRPr="00A37DD7" w:rsidRDefault="00D81F3D" w:rsidP="00D81F3D">
      <w:pPr>
        <w:pStyle w:val="ConsPlusNonformat"/>
        <w:jc w:val="both"/>
        <w:rPr>
          <w:rFonts w:ascii="Times New Roman" w:hAnsi="Times New Roman"/>
          <w:color w:val="auto"/>
          <w:sz w:val="28"/>
          <w:szCs w:val="28"/>
        </w:rPr>
      </w:pPr>
      <w:r w:rsidRPr="00A37DD7">
        <w:rPr>
          <w:rFonts w:ascii="Times New Roman" w:hAnsi="Times New Roman"/>
          <w:i/>
          <w:color w:val="auto"/>
          <w:sz w:val="28"/>
          <w:szCs w:val="28"/>
        </w:rPr>
        <w:t xml:space="preserve">                          (указывается полное наименование Контрольного органа)</w:t>
      </w:r>
    </w:p>
    <w:p w:rsidR="00D81F3D" w:rsidRPr="00A37DD7" w:rsidRDefault="00D81F3D" w:rsidP="00D81F3D">
      <w:pPr>
        <w:pStyle w:val="ConsPlusNonformat"/>
        <w:jc w:val="both"/>
        <w:rPr>
          <w:rFonts w:ascii="Times New Roman" w:hAnsi="Times New Roman"/>
          <w:color w:val="auto"/>
          <w:sz w:val="28"/>
          <w:szCs w:val="28"/>
        </w:rPr>
      </w:pPr>
    </w:p>
    <w:p w:rsidR="00D81F3D" w:rsidRPr="00A37DD7" w:rsidRDefault="00D81F3D" w:rsidP="00D81F3D">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предписывает:</w:t>
      </w:r>
    </w:p>
    <w:p w:rsidR="00D81F3D" w:rsidRPr="00A37DD7" w:rsidRDefault="00D81F3D" w:rsidP="00D81F3D">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1. Устранить выявленные нарушения обязательных требований в срок </w:t>
      </w:r>
      <w:proofErr w:type="gramStart"/>
      <w:r w:rsidRPr="00A37DD7">
        <w:rPr>
          <w:rFonts w:ascii="Times New Roman" w:hAnsi="Times New Roman"/>
          <w:color w:val="auto"/>
          <w:sz w:val="28"/>
          <w:szCs w:val="28"/>
        </w:rPr>
        <w:t>до</w:t>
      </w:r>
      <w:proofErr w:type="gramEnd"/>
    </w:p>
    <w:p w:rsidR="00D81F3D" w:rsidRPr="00A37DD7" w:rsidRDefault="00D81F3D" w:rsidP="00D81F3D">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«______» ______________ 20_____ г. включительно.</w:t>
      </w:r>
    </w:p>
    <w:p w:rsidR="00D81F3D" w:rsidRPr="00A37DD7" w:rsidRDefault="00D81F3D" w:rsidP="00D81F3D">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2. Уведомить _______________________________________________________________</w:t>
      </w:r>
    </w:p>
    <w:p w:rsidR="00D81F3D" w:rsidRPr="00A37DD7" w:rsidRDefault="00D81F3D" w:rsidP="00D81F3D">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контрольного органа)</w:t>
      </w:r>
    </w:p>
    <w:p w:rsidR="00D81F3D" w:rsidRPr="00A37DD7" w:rsidRDefault="00D81F3D" w:rsidP="00D81F3D">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81F3D" w:rsidRPr="00A37DD7" w:rsidRDefault="00D81F3D" w:rsidP="00D81F3D">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до «__» _______________ 20_____ г. включительно.</w:t>
      </w:r>
    </w:p>
    <w:p w:rsidR="00D81F3D" w:rsidRPr="00A37DD7" w:rsidRDefault="00D81F3D" w:rsidP="00D81F3D">
      <w:pPr>
        <w:pStyle w:val="ConsPlusNonformat"/>
        <w:jc w:val="both"/>
        <w:rPr>
          <w:rFonts w:ascii="Times New Roman" w:hAnsi="Times New Roman"/>
          <w:color w:val="auto"/>
          <w:sz w:val="28"/>
          <w:szCs w:val="28"/>
        </w:rPr>
      </w:pPr>
    </w:p>
    <w:p w:rsidR="00D81F3D" w:rsidRPr="00A37DD7" w:rsidRDefault="00D81F3D" w:rsidP="00D81F3D">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81F3D" w:rsidRPr="00A37DD7" w:rsidRDefault="00D81F3D" w:rsidP="00D81F3D">
      <w:pPr>
        <w:pStyle w:val="ConsPlusNormal"/>
        <w:ind w:firstLine="540"/>
        <w:jc w:val="both"/>
        <w:rPr>
          <w:rFonts w:ascii="Times New Roman" w:hAnsi="Times New Roman"/>
          <w:sz w:val="28"/>
          <w:szCs w:val="28"/>
        </w:rPr>
      </w:pPr>
    </w:p>
    <w:tbl>
      <w:tblPr>
        <w:tblW w:w="9031" w:type="dxa"/>
        <w:tblInd w:w="-62" w:type="dxa"/>
        <w:tblCellMar>
          <w:top w:w="102" w:type="dxa"/>
          <w:left w:w="62" w:type="dxa"/>
          <w:bottom w:w="102" w:type="dxa"/>
          <w:right w:w="62" w:type="dxa"/>
        </w:tblCellMar>
        <w:tblLook w:val="04A0"/>
      </w:tblPr>
      <w:tblGrid>
        <w:gridCol w:w="2836"/>
        <w:gridCol w:w="3344"/>
        <w:gridCol w:w="2851"/>
      </w:tblGrid>
      <w:tr w:rsidR="00D81F3D" w:rsidRPr="00A37DD7" w:rsidTr="00B76622">
        <w:tc>
          <w:tcPr>
            <w:tcW w:w="3010" w:type="dxa"/>
            <w:shd w:val="clear" w:color="auto" w:fill="auto"/>
          </w:tcPr>
          <w:p w:rsidR="00D81F3D" w:rsidRPr="00A37DD7" w:rsidRDefault="00D81F3D" w:rsidP="00B76622">
            <w:pPr>
              <w:pStyle w:val="ConsPlusNormal"/>
              <w:ind w:firstLine="0"/>
              <w:rPr>
                <w:rFonts w:ascii="Times New Roman" w:hAnsi="Times New Roman"/>
                <w:sz w:val="28"/>
                <w:szCs w:val="28"/>
              </w:rPr>
            </w:pPr>
            <w:r w:rsidRPr="00A37DD7">
              <w:rPr>
                <w:rFonts w:ascii="Times New Roman" w:hAnsi="Times New Roman"/>
                <w:sz w:val="28"/>
                <w:szCs w:val="28"/>
              </w:rPr>
              <w:t>__________________</w:t>
            </w:r>
          </w:p>
        </w:tc>
        <w:tc>
          <w:tcPr>
            <w:tcW w:w="2982" w:type="dxa"/>
            <w:shd w:val="clear" w:color="auto" w:fill="auto"/>
          </w:tcPr>
          <w:p w:rsidR="00D81F3D" w:rsidRPr="00A37DD7" w:rsidRDefault="00D81F3D" w:rsidP="00B76622">
            <w:pPr>
              <w:pStyle w:val="ConsPlusNormal"/>
              <w:ind w:firstLine="0"/>
              <w:rPr>
                <w:rFonts w:ascii="Times New Roman" w:hAnsi="Times New Roman"/>
                <w:sz w:val="28"/>
                <w:szCs w:val="28"/>
              </w:rPr>
            </w:pPr>
            <w:r w:rsidRPr="00A37DD7">
              <w:rPr>
                <w:rFonts w:ascii="Times New Roman" w:hAnsi="Times New Roman"/>
                <w:sz w:val="28"/>
                <w:szCs w:val="28"/>
              </w:rPr>
              <w:t>_______________________</w:t>
            </w:r>
          </w:p>
        </w:tc>
        <w:tc>
          <w:tcPr>
            <w:tcW w:w="3039" w:type="dxa"/>
            <w:shd w:val="clear" w:color="auto" w:fill="auto"/>
          </w:tcPr>
          <w:p w:rsidR="00D81F3D" w:rsidRPr="00A37DD7" w:rsidRDefault="00D81F3D" w:rsidP="00B76622">
            <w:pPr>
              <w:pStyle w:val="ConsPlusNormal"/>
              <w:jc w:val="center"/>
              <w:rPr>
                <w:rFonts w:ascii="Times New Roman" w:hAnsi="Times New Roman"/>
                <w:sz w:val="28"/>
                <w:szCs w:val="28"/>
              </w:rPr>
            </w:pPr>
            <w:r w:rsidRPr="00A37DD7">
              <w:rPr>
                <w:rFonts w:ascii="Times New Roman" w:hAnsi="Times New Roman"/>
                <w:sz w:val="28"/>
                <w:szCs w:val="28"/>
              </w:rPr>
              <w:t>__________________</w:t>
            </w:r>
          </w:p>
        </w:tc>
      </w:tr>
      <w:tr w:rsidR="00D81F3D" w:rsidRPr="00A37DD7" w:rsidTr="00B76622">
        <w:tc>
          <w:tcPr>
            <w:tcW w:w="3010" w:type="dxa"/>
            <w:shd w:val="clear" w:color="auto" w:fill="auto"/>
          </w:tcPr>
          <w:p w:rsidR="00D81F3D" w:rsidRPr="00A37DD7" w:rsidRDefault="00D81F3D" w:rsidP="00B76622">
            <w:pPr>
              <w:pStyle w:val="ConsPlusNormal"/>
              <w:ind w:firstLine="0"/>
              <w:rPr>
                <w:rFonts w:ascii="Times New Roman" w:hAnsi="Times New Roman"/>
                <w:sz w:val="28"/>
                <w:szCs w:val="28"/>
              </w:rPr>
            </w:pPr>
            <w:r w:rsidRPr="00A37DD7">
              <w:rPr>
                <w:rFonts w:ascii="Times New Roman" w:hAnsi="Times New Roman"/>
                <w:sz w:val="28"/>
                <w:szCs w:val="28"/>
                <w:vertAlign w:val="superscript"/>
              </w:rPr>
              <w:t>(должность лица, уполномоченного на проведение контрольных мероприятий)</w:t>
            </w:r>
          </w:p>
        </w:tc>
        <w:tc>
          <w:tcPr>
            <w:tcW w:w="2982" w:type="dxa"/>
            <w:shd w:val="clear" w:color="auto" w:fill="auto"/>
          </w:tcPr>
          <w:p w:rsidR="00D81F3D" w:rsidRPr="00A37DD7" w:rsidRDefault="00D81F3D" w:rsidP="00B76622">
            <w:pPr>
              <w:pStyle w:val="ConsPlusNormal"/>
              <w:ind w:firstLine="0"/>
              <w:jc w:val="center"/>
              <w:rPr>
                <w:rFonts w:ascii="Times New Roman" w:hAnsi="Times New Roman"/>
                <w:sz w:val="28"/>
                <w:szCs w:val="28"/>
              </w:rPr>
            </w:pPr>
            <w:r w:rsidRPr="00A37DD7">
              <w:rPr>
                <w:rFonts w:ascii="Times New Roman" w:hAnsi="Times New Roman"/>
                <w:sz w:val="28"/>
                <w:szCs w:val="28"/>
                <w:vertAlign w:val="superscript"/>
              </w:rPr>
              <w:t>(подпись должностного лица, уполномоченного на проведение контрольных мероприятий)</w:t>
            </w:r>
          </w:p>
        </w:tc>
        <w:tc>
          <w:tcPr>
            <w:tcW w:w="3039" w:type="dxa"/>
            <w:shd w:val="clear" w:color="auto" w:fill="auto"/>
          </w:tcPr>
          <w:p w:rsidR="00D81F3D" w:rsidRPr="00A37DD7" w:rsidRDefault="00D81F3D" w:rsidP="00B76622">
            <w:pPr>
              <w:pStyle w:val="ConsPlusNormal"/>
              <w:ind w:firstLine="0"/>
              <w:jc w:val="center"/>
              <w:rPr>
                <w:rFonts w:ascii="Times New Roman" w:hAnsi="Times New Roman"/>
                <w:sz w:val="28"/>
                <w:szCs w:val="28"/>
              </w:rPr>
            </w:pPr>
            <w:r w:rsidRPr="00A37DD7">
              <w:rPr>
                <w:rFonts w:ascii="Times New Roman" w:hAnsi="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D81F3D" w:rsidRDefault="00D81F3D" w:rsidP="00D81F3D">
      <w:pPr>
        <w:spacing w:after="200" w:line="276" w:lineRule="auto"/>
        <w:rPr>
          <w:sz w:val="28"/>
          <w:szCs w:val="28"/>
        </w:rPr>
      </w:pPr>
    </w:p>
    <w:p w:rsidR="00F73B8E" w:rsidRDefault="00F73B8E" w:rsidP="00D81F3D">
      <w:pPr>
        <w:spacing w:after="200" w:line="276" w:lineRule="auto"/>
        <w:rPr>
          <w:sz w:val="28"/>
          <w:szCs w:val="28"/>
        </w:rPr>
      </w:pPr>
    </w:p>
    <w:p w:rsidR="00F73B8E" w:rsidRDefault="00F73B8E" w:rsidP="00D81F3D">
      <w:pPr>
        <w:spacing w:after="200" w:line="276" w:lineRule="auto"/>
        <w:rPr>
          <w:sz w:val="28"/>
          <w:szCs w:val="28"/>
        </w:rPr>
      </w:pPr>
    </w:p>
    <w:p w:rsidR="00024561" w:rsidRPr="00A37DD7" w:rsidRDefault="00024561" w:rsidP="00D81F3D">
      <w:pPr>
        <w:spacing w:after="200" w:line="276" w:lineRule="auto"/>
        <w:rPr>
          <w:sz w:val="28"/>
          <w:szCs w:val="28"/>
        </w:rPr>
      </w:pPr>
    </w:p>
    <w:p w:rsidR="00D81F3D" w:rsidRPr="00A37DD7" w:rsidRDefault="00D81F3D" w:rsidP="00D81F3D">
      <w:pPr>
        <w:pStyle w:val="ConsPlusNormal"/>
        <w:ind w:firstLine="709"/>
        <w:jc w:val="both"/>
        <w:rPr>
          <w:rFonts w:ascii="Times New Roman" w:hAnsi="Times New Roman" w:cs="Times New Roman"/>
          <w:sz w:val="28"/>
          <w:szCs w:val="28"/>
        </w:rPr>
      </w:pPr>
    </w:p>
    <w:p w:rsidR="00D81F3D" w:rsidRPr="00A37DD7" w:rsidRDefault="00D81F3D" w:rsidP="00D81F3D">
      <w:pPr>
        <w:ind w:left="4820"/>
        <w:jc w:val="right"/>
      </w:pPr>
      <w:r w:rsidRPr="00A37DD7">
        <w:t>Приложение 3</w:t>
      </w:r>
    </w:p>
    <w:p w:rsidR="00D81F3D" w:rsidRPr="00A37DD7" w:rsidRDefault="00D81F3D" w:rsidP="00D81F3D">
      <w:pPr>
        <w:ind w:left="4820"/>
        <w:jc w:val="right"/>
      </w:pPr>
      <w:r w:rsidRPr="00A37DD7">
        <w:t xml:space="preserve">к Положению о </w:t>
      </w:r>
      <w:proofErr w:type="gramStart"/>
      <w:r w:rsidRPr="00A37DD7">
        <w:t>муниципальном</w:t>
      </w:r>
      <w:proofErr w:type="gramEnd"/>
      <w:r w:rsidRPr="00A37DD7">
        <w:t xml:space="preserve"> </w:t>
      </w:r>
    </w:p>
    <w:p w:rsidR="00D81F3D" w:rsidRPr="00A37DD7" w:rsidRDefault="00D81F3D" w:rsidP="00D81F3D">
      <w:pPr>
        <w:ind w:left="4820"/>
        <w:jc w:val="right"/>
      </w:pPr>
      <w:r w:rsidRPr="00A37DD7">
        <w:t xml:space="preserve">жилищном </w:t>
      </w:r>
      <w:proofErr w:type="gramStart"/>
      <w:r w:rsidRPr="00A37DD7">
        <w:t>контроле</w:t>
      </w:r>
      <w:proofErr w:type="gramEnd"/>
      <w:r w:rsidRPr="00A37DD7">
        <w:t xml:space="preserve"> на территории</w:t>
      </w:r>
    </w:p>
    <w:p w:rsidR="00F73B8E" w:rsidRDefault="00F73B8E" w:rsidP="00D81F3D">
      <w:pPr>
        <w:ind w:left="4820"/>
        <w:jc w:val="right"/>
      </w:pPr>
      <w:r>
        <w:t>муниципального образования «Апальковский сельсовет</w:t>
      </w:r>
      <w:r w:rsidR="00D81F3D" w:rsidRPr="00A37DD7">
        <w:t xml:space="preserve">» </w:t>
      </w:r>
      <w:r>
        <w:t xml:space="preserve"> Золотухинский район </w:t>
      </w:r>
      <w:r w:rsidR="00D81F3D" w:rsidRPr="00A37DD7">
        <w:t xml:space="preserve">Курской области, утвержденного решением </w:t>
      </w:r>
      <w:r>
        <w:t>Собрания депутатов Апальковского сельсовета</w:t>
      </w:r>
    </w:p>
    <w:p w:rsidR="00D81F3D" w:rsidRPr="00A37DD7" w:rsidRDefault="00D81F3D" w:rsidP="00D81F3D">
      <w:pPr>
        <w:ind w:left="4820"/>
        <w:jc w:val="right"/>
        <w:rPr>
          <w:sz w:val="28"/>
          <w:szCs w:val="28"/>
        </w:rPr>
      </w:pPr>
      <w:r w:rsidRPr="00A37DD7">
        <w:t>Золотухинского района Курской области от</w:t>
      </w:r>
      <w:r w:rsidR="00024561">
        <w:t xml:space="preserve"> 03.12.21 г. № 04</w:t>
      </w:r>
      <w:r w:rsidRPr="00A37DD7">
        <w:t xml:space="preserve"> </w:t>
      </w:r>
    </w:p>
    <w:p w:rsidR="00F73B8E" w:rsidRDefault="00D81F3D" w:rsidP="00D81F3D">
      <w:pPr>
        <w:pStyle w:val="af3"/>
        <w:tabs>
          <w:tab w:val="left" w:pos="1134"/>
        </w:tabs>
        <w:ind w:left="0"/>
        <w:jc w:val="center"/>
        <w:rPr>
          <w:b/>
          <w:sz w:val="28"/>
          <w:szCs w:val="28"/>
        </w:rPr>
      </w:pPr>
      <w:r w:rsidRPr="00A37DD7">
        <w:rPr>
          <w:b/>
          <w:sz w:val="28"/>
          <w:szCs w:val="28"/>
        </w:rPr>
        <w:t xml:space="preserve">Ключевые показатели муниципального контроля и их целевые значения, </w:t>
      </w:r>
    </w:p>
    <w:p w:rsidR="00F73B8E" w:rsidRDefault="00F73B8E" w:rsidP="00D81F3D">
      <w:pPr>
        <w:pStyle w:val="af3"/>
        <w:tabs>
          <w:tab w:val="left" w:pos="1134"/>
        </w:tabs>
        <w:ind w:left="0"/>
        <w:jc w:val="center"/>
        <w:rPr>
          <w:b/>
          <w:sz w:val="28"/>
          <w:szCs w:val="28"/>
        </w:rPr>
      </w:pPr>
    </w:p>
    <w:p w:rsidR="00D81F3D" w:rsidRPr="00A37DD7" w:rsidRDefault="00D81F3D" w:rsidP="00D81F3D">
      <w:pPr>
        <w:pStyle w:val="af3"/>
        <w:tabs>
          <w:tab w:val="left" w:pos="1134"/>
        </w:tabs>
        <w:ind w:left="0"/>
        <w:jc w:val="center"/>
        <w:rPr>
          <w:sz w:val="28"/>
          <w:szCs w:val="28"/>
        </w:rPr>
      </w:pPr>
      <w:r w:rsidRPr="00A37DD7">
        <w:rPr>
          <w:b/>
          <w:sz w:val="28"/>
          <w:szCs w:val="28"/>
        </w:rPr>
        <w:t>индикативные показатели</w:t>
      </w:r>
    </w:p>
    <w:p w:rsidR="00D81F3D" w:rsidRPr="00A37DD7" w:rsidRDefault="00D81F3D" w:rsidP="00D81F3D">
      <w:pPr>
        <w:pStyle w:val="af3"/>
        <w:tabs>
          <w:tab w:val="left" w:pos="1134"/>
        </w:tabs>
        <w:ind w:left="0"/>
        <w:jc w:val="both"/>
        <w:rPr>
          <w:b/>
          <w:sz w:val="28"/>
          <w:szCs w:val="28"/>
        </w:rPr>
      </w:pPr>
    </w:p>
    <w:tbl>
      <w:tblPr>
        <w:tblW w:w="5000" w:type="pct"/>
        <w:jc w:val="center"/>
        <w:tblLook w:val="04A0"/>
      </w:tblPr>
      <w:tblGrid>
        <w:gridCol w:w="6529"/>
        <w:gridCol w:w="3468"/>
      </w:tblGrid>
      <w:tr w:rsidR="00D81F3D" w:rsidRPr="00A37DD7" w:rsidTr="00B76622">
        <w:trPr>
          <w:trHeight w:val="315"/>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D81F3D" w:rsidRPr="00A37DD7" w:rsidRDefault="00D81F3D" w:rsidP="00B76622">
            <w:pPr>
              <w:spacing w:line="276" w:lineRule="auto"/>
              <w:ind w:left="23" w:hanging="113"/>
              <w:jc w:val="center"/>
              <w:rPr>
                <w:sz w:val="28"/>
                <w:szCs w:val="28"/>
              </w:rPr>
            </w:pPr>
            <w:r w:rsidRPr="00A37DD7">
              <w:rPr>
                <w:b/>
                <w:sz w:val="28"/>
                <w:szCs w:val="28"/>
              </w:rPr>
              <w:t>Ключевые показатели</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D81F3D" w:rsidRPr="00A37DD7" w:rsidRDefault="00D81F3D" w:rsidP="00B76622">
            <w:pPr>
              <w:spacing w:line="276" w:lineRule="auto"/>
              <w:ind w:left="23" w:hanging="113"/>
              <w:jc w:val="center"/>
              <w:rPr>
                <w:sz w:val="28"/>
                <w:szCs w:val="28"/>
              </w:rPr>
            </w:pPr>
            <w:r w:rsidRPr="00A37DD7">
              <w:rPr>
                <w:b/>
                <w:sz w:val="28"/>
                <w:szCs w:val="28"/>
              </w:rPr>
              <w:t>Целевые значения</w:t>
            </w:r>
          </w:p>
        </w:tc>
      </w:tr>
      <w:tr w:rsidR="00D81F3D" w:rsidRPr="00A37DD7" w:rsidTr="00B76622">
        <w:trPr>
          <w:trHeight w:val="150"/>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D81F3D" w:rsidRPr="00A37DD7" w:rsidRDefault="00D81F3D" w:rsidP="00B76622">
            <w:pPr>
              <w:ind w:firstLine="539"/>
              <w:jc w:val="both"/>
              <w:rPr>
                <w:sz w:val="28"/>
                <w:szCs w:val="28"/>
              </w:rPr>
            </w:pPr>
            <w:r w:rsidRPr="00A37DD7">
              <w:rPr>
                <w:sz w:val="28"/>
                <w:szCs w:val="28"/>
              </w:rPr>
              <w:t xml:space="preserve">Процент устраненных нарушений из числа выявленных нарушений обязательных требований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D81F3D" w:rsidRPr="00A37DD7" w:rsidRDefault="00D81F3D" w:rsidP="00B76622">
            <w:pPr>
              <w:ind w:firstLine="33"/>
              <w:jc w:val="both"/>
              <w:rPr>
                <w:sz w:val="28"/>
                <w:szCs w:val="28"/>
              </w:rPr>
            </w:pPr>
            <w:r w:rsidRPr="00A37DD7">
              <w:rPr>
                <w:sz w:val="28"/>
                <w:szCs w:val="28"/>
              </w:rPr>
              <w:t>70%</w:t>
            </w:r>
          </w:p>
        </w:tc>
      </w:tr>
      <w:tr w:rsidR="00D81F3D" w:rsidRPr="00A37DD7" w:rsidTr="00B76622">
        <w:trPr>
          <w:trHeight w:val="127"/>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D81F3D" w:rsidRPr="00A37DD7" w:rsidRDefault="00D81F3D" w:rsidP="00B76622">
            <w:pPr>
              <w:ind w:firstLine="539"/>
              <w:jc w:val="both"/>
              <w:rPr>
                <w:sz w:val="28"/>
                <w:szCs w:val="28"/>
              </w:rPr>
            </w:pPr>
            <w:r w:rsidRPr="00A37DD7">
              <w:rPr>
                <w:sz w:val="28"/>
                <w:szCs w:val="28"/>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D81F3D" w:rsidRPr="00A37DD7" w:rsidRDefault="00D81F3D" w:rsidP="00B76622">
            <w:pPr>
              <w:ind w:firstLine="33"/>
              <w:jc w:val="both"/>
              <w:rPr>
                <w:sz w:val="28"/>
                <w:szCs w:val="28"/>
              </w:rPr>
            </w:pPr>
            <w:r w:rsidRPr="00A37DD7">
              <w:rPr>
                <w:sz w:val="28"/>
                <w:szCs w:val="28"/>
              </w:rPr>
              <w:t>0%</w:t>
            </w:r>
          </w:p>
        </w:tc>
      </w:tr>
      <w:tr w:rsidR="00D81F3D" w:rsidRPr="00A37DD7" w:rsidTr="00B76622">
        <w:trPr>
          <w:trHeight w:val="165"/>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D81F3D" w:rsidRPr="00A37DD7" w:rsidRDefault="00D81F3D" w:rsidP="00B76622">
            <w:pPr>
              <w:ind w:firstLine="539"/>
              <w:jc w:val="both"/>
              <w:rPr>
                <w:sz w:val="28"/>
                <w:szCs w:val="28"/>
              </w:rPr>
            </w:pPr>
            <w:r w:rsidRPr="00A37DD7">
              <w:rPr>
                <w:sz w:val="28"/>
                <w:szCs w:val="28"/>
              </w:rPr>
              <w:t>Процент решений, принятых по результатам контрольных мероприятий, отмененных контрольным органом и (или) судом, от общего количества решений</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D81F3D" w:rsidRPr="00A37DD7" w:rsidRDefault="00D81F3D" w:rsidP="00B76622">
            <w:pPr>
              <w:ind w:firstLine="33"/>
              <w:jc w:val="both"/>
              <w:rPr>
                <w:sz w:val="28"/>
                <w:szCs w:val="28"/>
              </w:rPr>
            </w:pPr>
            <w:r w:rsidRPr="00A37DD7">
              <w:rPr>
                <w:sz w:val="28"/>
                <w:szCs w:val="28"/>
              </w:rPr>
              <w:t>0%</w:t>
            </w:r>
          </w:p>
        </w:tc>
      </w:tr>
    </w:tbl>
    <w:p w:rsidR="00D81F3D" w:rsidRPr="00A37DD7" w:rsidRDefault="00D81F3D" w:rsidP="00D81F3D">
      <w:pPr>
        <w:jc w:val="center"/>
        <w:rPr>
          <w:sz w:val="28"/>
          <w:szCs w:val="28"/>
        </w:rPr>
      </w:pPr>
    </w:p>
    <w:p w:rsidR="00D81F3D" w:rsidRPr="00A37DD7" w:rsidRDefault="00D81F3D" w:rsidP="00D81F3D">
      <w:pPr>
        <w:jc w:val="center"/>
        <w:rPr>
          <w:b/>
          <w:sz w:val="28"/>
          <w:szCs w:val="28"/>
        </w:rPr>
      </w:pPr>
    </w:p>
    <w:p w:rsidR="00D81F3D" w:rsidRPr="00A37DD7" w:rsidRDefault="00D81F3D" w:rsidP="00D81F3D">
      <w:pPr>
        <w:jc w:val="center"/>
        <w:rPr>
          <w:b/>
          <w:sz w:val="28"/>
          <w:szCs w:val="28"/>
        </w:rPr>
      </w:pPr>
    </w:p>
    <w:p w:rsidR="00D81F3D" w:rsidRPr="00A37DD7" w:rsidRDefault="00D81F3D" w:rsidP="00D81F3D">
      <w:pPr>
        <w:jc w:val="center"/>
        <w:rPr>
          <w:b/>
          <w:sz w:val="28"/>
          <w:szCs w:val="28"/>
        </w:rPr>
      </w:pPr>
    </w:p>
    <w:p w:rsidR="00D81F3D" w:rsidRPr="00A37DD7" w:rsidRDefault="00D81F3D" w:rsidP="00D81F3D">
      <w:pPr>
        <w:jc w:val="center"/>
        <w:rPr>
          <w:b/>
          <w:sz w:val="28"/>
          <w:szCs w:val="28"/>
        </w:rPr>
      </w:pPr>
    </w:p>
    <w:p w:rsidR="00D81F3D" w:rsidRPr="00A37DD7" w:rsidRDefault="00D81F3D" w:rsidP="00D81F3D">
      <w:pPr>
        <w:jc w:val="center"/>
        <w:rPr>
          <w:sz w:val="28"/>
          <w:szCs w:val="28"/>
        </w:rPr>
      </w:pPr>
      <w:r w:rsidRPr="00A37DD7">
        <w:rPr>
          <w:b/>
          <w:sz w:val="28"/>
          <w:szCs w:val="28"/>
        </w:rPr>
        <w:t>Индикативные показатели</w:t>
      </w:r>
    </w:p>
    <w:p w:rsidR="00D81F3D" w:rsidRPr="00A37DD7" w:rsidRDefault="00D81F3D" w:rsidP="00D81F3D">
      <w:pPr>
        <w:jc w:val="center"/>
        <w:rPr>
          <w:sz w:val="28"/>
          <w:szCs w:val="28"/>
        </w:rPr>
      </w:pPr>
    </w:p>
    <w:tbl>
      <w:tblPr>
        <w:tblW w:w="5000" w:type="pct"/>
        <w:jc w:val="center"/>
        <w:tblCellMar>
          <w:left w:w="141" w:type="dxa"/>
          <w:right w:w="149" w:type="dxa"/>
        </w:tblCellMar>
        <w:tblLook w:val="04A0"/>
      </w:tblPr>
      <w:tblGrid>
        <w:gridCol w:w="721"/>
        <w:gridCol w:w="2689"/>
        <w:gridCol w:w="77"/>
        <w:gridCol w:w="799"/>
        <w:gridCol w:w="2689"/>
        <w:gridCol w:w="153"/>
        <w:gridCol w:w="791"/>
        <w:gridCol w:w="144"/>
        <w:gridCol w:w="2008"/>
      </w:tblGrid>
      <w:tr w:rsidR="00D81F3D" w:rsidRPr="00A37DD7" w:rsidTr="00B76622">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b/>
                <w:sz w:val="28"/>
                <w:szCs w:val="28"/>
              </w:rPr>
              <w:t>1.</w:t>
            </w:r>
          </w:p>
        </w:tc>
        <w:tc>
          <w:tcPr>
            <w:tcW w:w="8988" w:type="dxa"/>
            <w:gridSpan w:val="8"/>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b/>
                <w:sz w:val="28"/>
                <w:szCs w:val="28"/>
              </w:rPr>
              <w:t xml:space="preserve">Индикативные показатели, характеризующие параметры </w:t>
            </w:r>
          </w:p>
          <w:p w:rsidR="00D81F3D" w:rsidRPr="00A37DD7" w:rsidRDefault="00D81F3D" w:rsidP="00B76622">
            <w:pPr>
              <w:jc w:val="center"/>
              <w:textAlignment w:val="baseline"/>
              <w:rPr>
                <w:sz w:val="28"/>
                <w:szCs w:val="28"/>
              </w:rPr>
            </w:pPr>
            <w:r w:rsidRPr="00A37DD7">
              <w:rPr>
                <w:b/>
                <w:sz w:val="28"/>
                <w:szCs w:val="28"/>
              </w:rPr>
              <w:t>проведенных мероприятий</w:t>
            </w:r>
          </w:p>
        </w:tc>
      </w:tr>
      <w:tr w:rsidR="00D81F3D" w:rsidRPr="00A37DD7" w:rsidTr="00B76622">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t>1.1.</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both"/>
              <w:textAlignment w:val="baseline"/>
              <w:rPr>
                <w:sz w:val="28"/>
                <w:szCs w:val="28"/>
              </w:rPr>
            </w:pPr>
            <w:r w:rsidRPr="00A37DD7">
              <w:rPr>
                <w:sz w:val="28"/>
                <w:szCs w:val="28"/>
              </w:rPr>
              <w:t>Выполняемость плановых (рейдовых) заданий (осмотров)</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proofErr w:type="spellStart"/>
            <w:r w:rsidRPr="00A37DD7">
              <w:rPr>
                <w:sz w:val="28"/>
                <w:szCs w:val="28"/>
              </w:rPr>
              <w:t>Врз</w:t>
            </w:r>
            <w:proofErr w:type="spellEnd"/>
            <w:r w:rsidRPr="00A37DD7">
              <w:rPr>
                <w:sz w:val="28"/>
                <w:szCs w:val="28"/>
              </w:rPr>
              <w:t xml:space="preserve"> = (</w:t>
            </w:r>
            <w:proofErr w:type="spellStart"/>
            <w:r w:rsidRPr="00A37DD7">
              <w:rPr>
                <w:sz w:val="28"/>
                <w:szCs w:val="28"/>
              </w:rPr>
              <w:t>РЗф</w:t>
            </w:r>
            <w:proofErr w:type="spellEnd"/>
            <w:r w:rsidRPr="00A37DD7">
              <w:rPr>
                <w:sz w:val="28"/>
                <w:szCs w:val="28"/>
              </w:rPr>
              <w:t xml:space="preserve"> / </w:t>
            </w:r>
            <w:proofErr w:type="spellStart"/>
            <w:r w:rsidRPr="00A37DD7">
              <w:rPr>
                <w:sz w:val="28"/>
                <w:szCs w:val="28"/>
              </w:rPr>
              <w:t>РЗп</w:t>
            </w:r>
            <w:proofErr w:type="spellEnd"/>
            <w:r w:rsidRPr="00A37DD7">
              <w:rPr>
                <w:sz w:val="28"/>
                <w:szCs w:val="28"/>
              </w:rPr>
              <w:t xml:space="preserve">) </w:t>
            </w:r>
            <w:proofErr w:type="spellStart"/>
            <w:r w:rsidRPr="00A37DD7">
              <w:rPr>
                <w:sz w:val="28"/>
                <w:szCs w:val="28"/>
              </w:rPr>
              <w:t>x</w:t>
            </w:r>
            <w:proofErr w:type="spellEnd"/>
            <w:r w:rsidRPr="00A37DD7">
              <w:rPr>
                <w:sz w:val="28"/>
                <w:szCs w:val="28"/>
              </w:rPr>
              <w:t xml:space="preserve"> 100</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textAlignment w:val="baseline"/>
              <w:rPr>
                <w:sz w:val="28"/>
                <w:szCs w:val="28"/>
              </w:rPr>
            </w:pPr>
            <w:proofErr w:type="spellStart"/>
            <w:r w:rsidRPr="00A37DD7">
              <w:rPr>
                <w:sz w:val="28"/>
                <w:szCs w:val="28"/>
              </w:rPr>
              <w:t>Врз</w:t>
            </w:r>
            <w:proofErr w:type="spellEnd"/>
            <w:r w:rsidRPr="00A37DD7">
              <w:rPr>
                <w:sz w:val="28"/>
                <w:szCs w:val="28"/>
              </w:rPr>
              <w:t xml:space="preserve"> - выполняемость плановых (рейдовых) заданий (осмотров) %</w:t>
            </w:r>
          </w:p>
          <w:p w:rsidR="00D81F3D" w:rsidRPr="00A37DD7" w:rsidRDefault="00D81F3D" w:rsidP="00B76622">
            <w:pPr>
              <w:textAlignment w:val="baseline"/>
              <w:rPr>
                <w:sz w:val="28"/>
                <w:szCs w:val="28"/>
              </w:rPr>
            </w:pPr>
            <w:proofErr w:type="spellStart"/>
            <w:r w:rsidRPr="00A37DD7">
              <w:rPr>
                <w:sz w:val="28"/>
                <w:szCs w:val="28"/>
              </w:rPr>
              <w:t>РЗф</w:t>
            </w:r>
            <w:proofErr w:type="spellEnd"/>
            <w:r w:rsidRPr="00A37DD7">
              <w:rPr>
                <w:sz w:val="28"/>
                <w:szCs w:val="28"/>
              </w:rPr>
              <w:t xml:space="preserve"> </w:t>
            </w:r>
            <w:proofErr w:type="gramStart"/>
            <w:r w:rsidRPr="00A37DD7">
              <w:rPr>
                <w:sz w:val="28"/>
                <w:szCs w:val="28"/>
              </w:rPr>
              <w:t>-к</w:t>
            </w:r>
            <w:proofErr w:type="gramEnd"/>
            <w:r w:rsidRPr="00A37DD7">
              <w:rPr>
                <w:sz w:val="28"/>
                <w:szCs w:val="28"/>
              </w:rPr>
              <w:t>оличество проведенных плановых (рейдовых) заданий (осмотров) (ед.)</w:t>
            </w:r>
          </w:p>
          <w:p w:rsidR="00D81F3D" w:rsidRPr="00A37DD7" w:rsidRDefault="00D81F3D" w:rsidP="00B76622">
            <w:pPr>
              <w:textAlignment w:val="baseline"/>
              <w:rPr>
                <w:sz w:val="28"/>
                <w:szCs w:val="28"/>
              </w:rPr>
            </w:pPr>
            <w:proofErr w:type="spellStart"/>
            <w:r w:rsidRPr="00A37DD7">
              <w:rPr>
                <w:sz w:val="28"/>
                <w:szCs w:val="28"/>
              </w:rPr>
              <w:t>РЗп</w:t>
            </w:r>
            <w:proofErr w:type="spellEnd"/>
            <w:r w:rsidRPr="00A37DD7">
              <w:rPr>
                <w:sz w:val="28"/>
                <w:szCs w:val="28"/>
              </w:rPr>
              <w:t xml:space="preserve"> - количество утвержденных </w:t>
            </w:r>
            <w:r w:rsidRPr="00A37DD7">
              <w:rPr>
                <w:sz w:val="28"/>
                <w:szCs w:val="28"/>
              </w:rPr>
              <w:lastRenderedPageBreak/>
              <w:t>плановых (рейдовых) заданий (осмотров)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lastRenderedPageBreak/>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t>Утвержденные плановые (рейдовые) задания (осмотры)</w:t>
            </w:r>
          </w:p>
        </w:tc>
      </w:tr>
      <w:tr w:rsidR="00D81F3D" w:rsidRPr="00A37DD7" w:rsidTr="00B76622">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lastRenderedPageBreak/>
              <w:t>1.2.</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textAlignment w:val="baseline"/>
              <w:rPr>
                <w:sz w:val="28"/>
                <w:szCs w:val="28"/>
              </w:rPr>
            </w:pPr>
            <w:r w:rsidRPr="00A37DD7">
              <w:rPr>
                <w:sz w:val="28"/>
                <w:szCs w:val="28"/>
              </w:rPr>
              <w:t>Выполняемость внеплановых проверок</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proofErr w:type="spellStart"/>
            <w:r w:rsidRPr="00A37DD7">
              <w:rPr>
                <w:sz w:val="28"/>
                <w:szCs w:val="28"/>
              </w:rPr>
              <w:t>Ввн</w:t>
            </w:r>
            <w:proofErr w:type="spellEnd"/>
            <w:r w:rsidRPr="00A37DD7">
              <w:rPr>
                <w:sz w:val="28"/>
                <w:szCs w:val="28"/>
              </w:rPr>
              <w:t xml:space="preserve"> = (</w:t>
            </w:r>
            <w:proofErr w:type="spellStart"/>
            <w:r w:rsidRPr="00A37DD7">
              <w:rPr>
                <w:sz w:val="28"/>
                <w:szCs w:val="28"/>
              </w:rPr>
              <w:t>Рф</w:t>
            </w:r>
            <w:proofErr w:type="spellEnd"/>
            <w:r w:rsidRPr="00A37DD7">
              <w:rPr>
                <w:sz w:val="28"/>
                <w:szCs w:val="28"/>
              </w:rPr>
              <w:t xml:space="preserve"> / </w:t>
            </w:r>
            <w:proofErr w:type="spellStart"/>
            <w:r w:rsidRPr="00A37DD7">
              <w:rPr>
                <w:sz w:val="28"/>
                <w:szCs w:val="28"/>
              </w:rPr>
              <w:t>Рп</w:t>
            </w:r>
            <w:proofErr w:type="spellEnd"/>
            <w:r w:rsidRPr="00A37DD7">
              <w:rPr>
                <w:sz w:val="28"/>
                <w:szCs w:val="28"/>
              </w:rPr>
              <w:t xml:space="preserve">) </w:t>
            </w:r>
            <w:proofErr w:type="spellStart"/>
            <w:r w:rsidRPr="00A37DD7">
              <w:rPr>
                <w:sz w:val="28"/>
                <w:szCs w:val="28"/>
              </w:rPr>
              <w:t>x</w:t>
            </w:r>
            <w:proofErr w:type="spellEnd"/>
            <w:r w:rsidRPr="00A37DD7">
              <w:rPr>
                <w:sz w:val="28"/>
                <w:szCs w:val="28"/>
              </w:rPr>
              <w:t xml:space="preserve"> 100</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textAlignment w:val="baseline"/>
              <w:rPr>
                <w:sz w:val="28"/>
                <w:szCs w:val="28"/>
              </w:rPr>
            </w:pPr>
            <w:proofErr w:type="spellStart"/>
            <w:r w:rsidRPr="00A37DD7">
              <w:rPr>
                <w:sz w:val="28"/>
                <w:szCs w:val="28"/>
              </w:rPr>
              <w:t>Ввн</w:t>
            </w:r>
            <w:proofErr w:type="spellEnd"/>
            <w:r w:rsidRPr="00A37DD7">
              <w:rPr>
                <w:sz w:val="28"/>
                <w:szCs w:val="28"/>
              </w:rPr>
              <w:t xml:space="preserve"> - выполняемость внеплановых проверок</w:t>
            </w:r>
          </w:p>
          <w:p w:rsidR="00D81F3D" w:rsidRPr="00A37DD7" w:rsidRDefault="00D81F3D" w:rsidP="00B76622">
            <w:pPr>
              <w:textAlignment w:val="baseline"/>
              <w:rPr>
                <w:sz w:val="28"/>
                <w:szCs w:val="28"/>
              </w:rPr>
            </w:pPr>
            <w:proofErr w:type="spellStart"/>
            <w:r w:rsidRPr="00A37DD7">
              <w:rPr>
                <w:sz w:val="28"/>
                <w:szCs w:val="28"/>
              </w:rPr>
              <w:t>Рф</w:t>
            </w:r>
            <w:proofErr w:type="spellEnd"/>
            <w:r w:rsidRPr="00A37DD7">
              <w:rPr>
                <w:sz w:val="28"/>
                <w:szCs w:val="28"/>
              </w:rPr>
              <w:t xml:space="preserve"> - количество проведенных внеплановых проверок (ед.)</w:t>
            </w:r>
          </w:p>
          <w:p w:rsidR="00D81F3D" w:rsidRPr="00A37DD7" w:rsidRDefault="00D81F3D" w:rsidP="00B76622">
            <w:pPr>
              <w:textAlignment w:val="baseline"/>
              <w:rPr>
                <w:sz w:val="28"/>
                <w:szCs w:val="28"/>
              </w:rPr>
            </w:pPr>
            <w:proofErr w:type="spellStart"/>
            <w:r w:rsidRPr="00A37DD7">
              <w:rPr>
                <w:sz w:val="28"/>
                <w:szCs w:val="28"/>
              </w:rPr>
              <w:t>Рп</w:t>
            </w:r>
            <w:proofErr w:type="spellEnd"/>
            <w:r w:rsidRPr="00A37DD7">
              <w:rPr>
                <w:sz w:val="28"/>
                <w:szCs w:val="28"/>
              </w:rPr>
              <w:t xml:space="preserve"> - количество распоряжений на проведение внеплановых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t>Письма и жалобы, поступившие в Контрольный орган</w:t>
            </w:r>
          </w:p>
        </w:tc>
      </w:tr>
      <w:tr w:rsidR="00D81F3D" w:rsidRPr="00A37DD7" w:rsidTr="00B76622">
        <w:trPr>
          <w:trHeight w:val="2546"/>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t>1.3.</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textAlignment w:val="baseline"/>
              <w:rPr>
                <w:sz w:val="28"/>
                <w:szCs w:val="28"/>
              </w:rPr>
            </w:pPr>
            <w:r w:rsidRPr="00A37DD7">
              <w:rPr>
                <w:sz w:val="28"/>
                <w:szCs w:val="28"/>
              </w:rPr>
              <w:t>Доля проверок, на результаты которых поданы жалобы</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proofErr w:type="gramStart"/>
            <w:r w:rsidRPr="00A37DD7">
              <w:rPr>
                <w:sz w:val="28"/>
                <w:szCs w:val="28"/>
              </w:rPr>
              <w:t>Ж</w:t>
            </w:r>
            <w:proofErr w:type="gramEnd"/>
            <w:r w:rsidRPr="00A37DD7">
              <w:rPr>
                <w:sz w:val="28"/>
                <w:szCs w:val="28"/>
              </w:rPr>
              <w:t xml:space="preserve"> </w:t>
            </w:r>
            <w:proofErr w:type="spellStart"/>
            <w:r w:rsidRPr="00A37DD7">
              <w:rPr>
                <w:sz w:val="28"/>
                <w:szCs w:val="28"/>
              </w:rPr>
              <w:t>x</w:t>
            </w:r>
            <w:proofErr w:type="spellEnd"/>
            <w:r w:rsidRPr="00A37DD7">
              <w:rPr>
                <w:sz w:val="28"/>
                <w:szCs w:val="28"/>
              </w:rPr>
              <w:t xml:space="preserve"> 100 / </w:t>
            </w:r>
            <w:proofErr w:type="spellStart"/>
            <w:r w:rsidRPr="00A37DD7">
              <w:rPr>
                <w:sz w:val="28"/>
                <w:szCs w:val="28"/>
              </w:rPr>
              <w:t>Пф</w:t>
            </w:r>
            <w:proofErr w:type="spellEnd"/>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textAlignment w:val="baseline"/>
              <w:rPr>
                <w:sz w:val="28"/>
                <w:szCs w:val="28"/>
              </w:rPr>
            </w:pPr>
            <w:proofErr w:type="gramStart"/>
            <w:r w:rsidRPr="00A37DD7">
              <w:rPr>
                <w:sz w:val="28"/>
                <w:szCs w:val="28"/>
              </w:rPr>
              <w:t>Ж</w:t>
            </w:r>
            <w:proofErr w:type="gramEnd"/>
            <w:r w:rsidRPr="00A37DD7">
              <w:rPr>
                <w:sz w:val="28"/>
                <w:szCs w:val="28"/>
              </w:rPr>
              <w:t xml:space="preserve"> - количество жалоб (ед.)</w:t>
            </w:r>
          </w:p>
          <w:p w:rsidR="00D81F3D" w:rsidRPr="00A37DD7" w:rsidRDefault="00D81F3D" w:rsidP="00B76622">
            <w:pPr>
              <w:textAlignment w:val="baseline"/>
              <w:rPr>
                <w:sz w:val="28"/>
                <w:szCs w:val="28"/>
              </w:rPr>
            </w:pPr>
            <w:proofErr w:type="spellStart"/>
            <w:r w:rsidRPr="00A37DD7">
              <w:rPr>
                <w:sz w:val="28"/>
                <w:szCs w:val="28"/>
              </w:rPr>
              <w:t>Пф</w:t>
            </w:r>
            <w:proofErr w:type="spellEnd"/>
            <w:r w:rsidRPr="00A37DD7">
              <w:rPr>
                <w:sz w:val="28"/>
                <w:szCs w:val="28"/>
              </w:rPr>
              <w:t xml:space="preserve"> - количество проведенных проверок</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t>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rPr>
                <w:sz w:val="28"/>
                <w:szCs w:val="28"/>
              </w:rPr>
            </w:pPr>
          </w:p>
        </w:tc>
      </w:tr>
      <w:tr w:rsidR="00D81F3D" w:rsidRPr="00A37DD7" w:rsidTr="00B76622">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t>1.4.</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textAlignment w:val="baseline"/>
              <w:rPr>
                <w:sz w:val="28"/>
                <w:szCs w:val="28"/>
              </w:rPr>
            </w:pPr>
            <w:r w:rsidRPr="00A37DD7">
              <w:rPr>
                <w:sz w:val="28"/>
                <w:szCs w:val="28"/>
              </w:rPr>
              <w:t>Доля проверок, результаты которых были признаны недействительными</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proofErr w:type="spellStart"/>
            <w:proofErr w:type="gramStart"/>
            <w:r w:rsidRPr="00A37DD7">
              <w:rPr>
                <w:sz w:val="28"/>
                <w:szCs w:val="28"/>
              </w:rPr>
              <w:t>Пн</w:t>
            </w:r>
            <w:proofErr w:type="spellEnd"/>
            <w:proofErr w:type="gramEnd"/>
            <w:r w:rsidRPr="00A37DD7">
              <w:rPr>
                <w:sz w:val="28"/>
                <w:szCs w:val="28"/>
              </w:rPr>
              <w:t xml:space="preserve"> </w:t>
            </w:r>
            <w:proofErr w:type="spellStart"/>
            <w:r w:rsidRPr="00A37DD7">
              <w:rPr>
                <w:sz w:val="28"/>
                <w:szCs w:val="28"/>
              </w:rPr>
              <w:t>x</w:t>
            </w:r>
            <w:proofErr w:type="spellEnd"/>
            <w:r w:rsidRPr="00A37DD7">
              <w:rPr>
                <w:sz w:val="28"/>
                <w:szCs w:val="28"/>
              </w:rPr>
              <w:t xml:space="preserve"> 100 / </w:t>
            </w:r>
            <w:proofErr w:type="spellStart"/>
            <w:r w:rsidRPr="00A37DD7">
              <w:rPr>
                <w:sz w:val="28"/>
                <w:szCs w:val="28"/>
              </w:rPr>
              <w:t>Пф</w:t>
            </w:r>
            <w:proofErr w:type="spellEnd"/>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textAlignment w:val="baseline"/>
              <w:rPr>
                <w:sz w:val="28"/>
                <w:szCs w:val="28"/>
              </w:rPr>
            </w:pPr>
            <w:proofErr w:type="spellStart"/>
            <w:proofErr w:type="gramStart"/>
            <w:r w:rsidRPr="00A37DD7">
              <w:rPr>
                <w:sz w:val="28"/>
                <w:szCs w:val="28"/>
              </w:rPr>
              <w:t>Пн</w:t>
            </w:r>
            <w:proofErr w:type="spellEnd"/>
            <w:proofErr w:type="gramEnd"/>
            <w:r w:rsidRPr="00A37DD7">
              <w:rPr>
                <w:sz w:val="28"/>
                <w:szCs w:val="28"/>
              </w:rPr>
              <w:t xml:space="preserve"> - количество проверок, признанных недействительными (ед.)</w:t>
            </w:r>
          </w:p>
          <w:p w:rsidR="00D81F3D" w:rsidRPr="00A37DD7" w:rsidRDefault="00D81F3D" w:rsidP="00B76622">
            <w:pPr>
              <w:textAlignment w:val="baseline"/>
              <w:rPr>
                <w:sz w:val="28"/>
                <w:szCs w:val="28"/>
              </w:rPr>
            </w:pPr>
            <w:proofErr w:type="spellStart"/>
            <w:r w:rsidRPr="00A37DD7">
              <w:rPr>
                <w:sz w:val="28"/>
                <w:szCs w:val="28"/>
              </w:rPr>
              <w:t>Пф</w:t>
            </w:r>
            <w:proofErr w:type="spellEnd"/>
            <w:r w:rsidRPr="00A37DD7">
              <w:rPr>
                <w:sz w:val="28"/>
                <w:szCs w:val="28"/>
              </w:rPr>
              <w:t xml:space="preserve"> - количество проведенных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t>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rPr>
                <w:sz w:val="28"/>
                <w:szCs w:val="28"/>
              </w:rPr>
            </w:pPr>
          </w:p>
        </w:tc>
      </w:tr>
      <w:tr w:rsidR="00D81F3D" w:rsidRPr="00A37DD7" w:rsidTr="00B76622">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t>1.5.</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textAlignment w:val="baseline"/>
              <w:rPr>
                <w:sz w:val="28"/>
                <w:szCs w:val="28"/>
              </w:rPr>
            </w:pPr>
            <w:r w:rsidRPr="00A37DD7">
              <w:rPr>
                <w:sz w:val="28"/>
                <w:szCs w:val="28"/>
              </w:rPr>
              <w:t>Доля внеплановых проверок, которые не удалось провести в связи с отсутствием нанимателя и т.д.</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t xml:space="preserve">По </w:t>
            </w:r>
            <w:proofErr w:type="spellStart"/>
            <w:r w:rsidRPr="00A37DD7">
              <w:rPr>
                <w:sz w:val="28"/>
                <w:szCs w:val="28"/>
              </w:rPr>
              <w:t>x</w:t>
            </w:r>
            <w:proofErr w:type="spellEnd"/>
            <w:r w:rsidRPr="00A37DD7">
              <w:rPr>
                <w:sz w:val="28"/>
                <w:szCs w:val="28"/>
              </w:rPr>
              <w:t xml:space="preserve"> 100 / </w:t>
            </w:r>
            <w:proofErr w:type="spellStart"/>
            <w:r w:rsidRPr="00A37DD7">
              <w:rPr>
                <w:sz w:val="28"/>
                <w:szCs w:val="28"/>
              </w:rPr>
              <w:t>Пф</w:t>
            </w:r>
            <w:proofErr w:type="spellEnd"/>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textAlignment w:val="baseline"/>
              <w:rPr>
                <w:sz w:val="28"/>
                <w:szCs w:val="28"/>
              </w:rPr>
            </w:pPr>
            <w:r w:rsidRPr="00A37DD7">
              <w:rPr>
                <w:sz w:val="28"/>
                <w:szCs w:val="28"/>
              </w:rPr>
              <w:t>По - проверки, не проведенные по причине отсутствия проверяемого лица (ед.)</w:t>
            </w:r>
          </w:p>
          <w:p w:rsidR="00D81F3D" w:rsidRPr="00A37DD7" w:rsidRDefault="00D81F3D" w:rsidP="00B76622">
            <w:pPr>
              <w:textAlignment w:val="baseline"/>
              <w:rPr>
                <w:sz w:val="28"/>
                <w:szCs w:val="28"/>
              </w:rPr>
            </w:pPr>
            <w:proofErr w:type="spellStart"/>
            <w:r w:rsidRPr="00A37DD7">
              <w:rPr>
                <w:sz w:val="28"/>
                <w:szCs w:val="28"/>
              </w:rPr>
              <w:t>Пф</w:t>
            </w:r>
            <w:proofErr w:type="spellEnd"/>
            <w:r w:rsidRPr="00A37DD7">
              <w:rPr>
                <w:sz w:val="28"/>
                <w:szCs w:val="28"/>
              </w:rPr>
              <w:t xml:space="preserve"> - количество проведенных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t>30%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rPr>
                <w:sz w:val="28"/>
                <w:szCs w:val="28"/>
              </w:rPr>
            </w:pPr>
          </w:p>
        </w:tc>
      </w:tr>
      <w:tr w:rsidR="00D81F3D" w:rsidRPr="00A37DD7" w:rsidTr="00B76622">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t>1.6.</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textAlignment w:val="baseline"/>
              <w:rPr>
                <w:sz w:val="28"/>
                <w:szCs w:val="28"/>
              </w:rPr>
            </w:pPr>
            <w:r w:rsidRPr="00A37DD7">
              <w:rPr>
                <w:sz w:val="28"/>
                <w:szCs w:val="28"/>
              </w:rPr>
              <w:t xml:space="preserve">Доля заявлений, направленных на согласование в прокуратуру о проведении </w:t>
            </w:r>
            <w:r w:rsidRPr="00A37DD7">
              <w:rPr>
                <w:sz w:val="28"/>
                <w:szCs w:val="28"/>
              </w:rPr>
              <w:lastRenderedPageBreak/>
              <w:t>внеплановых проверок, в согласовании которых было отказано</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proofErr w:type="spellStart"/>
            <w:r w:rsidRPr="00A37DD7">
              <w:rPr>
                <w:sz w:val="28"/>
                <w:szCs w:val="28"/>
              </w:rPr>
              <w:lastRenderedPageBreak/>
              <w:t>Кзо</w:t>
            </w:r>
            <w:proofErr w:type="spellEnd"/>
            <w:r w:rsidRPr="00A37DD7">
              <w:rPr>
                <w:sz w:val="28"/>
                <w:szCs w:val="28"/>
              </w:rPr>
              <w:t xml:space="preserve"> </w:t>
            </w:r>
            <w:proofErr w:type="spellStart"/>
            <w:r w:rsidRPr="00A37DD7">
              <w:rPr>
                <w:sz w:val="28"/>
                <w:szCs w:val="28"/>
              </w:rPr>
              <w:t>х</w:t>
            </w:r>
            <w:proofErr w:type="spellEnd"/>
            <w:r w:rsidRPr="00A37DD7">
              <w:rPr>
                <w:sz w:val="28"/>
                <w:szCs w:val="28"/>
              </w:rPr>
              <w:t xml:space="preserve"> 100 / </w:t>
            </w:r>
            <w:proofErr w:type="spellStart"/>
            <w:r w:rsidRPr="00A37DD7">
              <w:rPr>
                <w:sz w:val="28"/>
                <w:szCs w:val="28"/>
              </w:rPr>
              <w:t>Кпз</w:t>
            </w:r>
            <w:proofErr w:type="spellEnd"/>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textAlignment w:val="baseline"/>
              <w:rPr>
                <w:sz w:val="28"/>
                <w:szCs w:val="28"/>
              </w:rPr>
            </w:pPr>
            <w:proofErr w:type="spellStart"/>
            <w:r w:rsidRPr="00A37DD7">
              <w:rPr>
                <w:sz w:val="28"/>
                <w:szCs w:val="28"/>
              </w:rPr>
              <w:t>Кзо</w:t>
            </w:r>
            <w:proofErr w:type="spellEnd"/>
            <w:r w:rsidRPr="00A37DD7">
              <w:rPr>
                <w:sz w:val="28"/>
                <w:szCs w:val="28"/>
              </w:rPr>
              <w:t xml:space="preserve"> - количество заявлений, по которым пришел отказ в согласовании (ед.)</w:t>
            </w:r>
          </w:p>
          <w:p w:rsidR="00D81F3D" w:rsidRPr="00A37DD7" w:rsidRDefault="00D81F3D" w:rsidP="00B76622">
            <w:pPr>
              <w:textAlignment w:val="baseline"/>
              <w:rPr>
                <w:sz w:val="28"/>
                <w:szCs w:val="28"/>
              </w:rPr>
            </w:pPr>
            <w:proofErr w:type="spellStart"/>
            <w:r w:rsidRPr="00A37DD7">
              <w:rPr>
                <w:sz w:val="28"/>
                <w:szCs w:val="28"/>
              </w:rPr>
              <w:lastRenderedPageBreak/>
              <w:t>Кпз</w:t>
            </w:r>
            <w:proofErr w:type="spellEnd"/>
            <w:r w:rsidRPr="00A37DD7">
              <w:rPr>
                <w:sz w:val="28"/>
                <w:szCs w:val="28"/>
              </w:rPr>
              <w:t xml:space="preserve"> - количество поданных на согласование заявлений</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lastRenderedPageBreak/>
              <w:t>10%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rPr>
                <w:sz w:val="28"/>
                <w:szCs w:val="28"/>
              </w:rPr>
            </w:pPr>
          </w:p>
        </w:tc>
      </w:tr>
      <w:tr w:rsidR="00D81F3D" w:rsidRPr="00A37DD7" w:rsidTr="00B76622">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lastRenderedPageBreak/>
              <w:t>1.7.</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textAlignment w:val="baseline"/>
              <w:rPr>
                <w:sz w:val="28"/>
                <w:szCs w:val="28"/>
              </w:rPr>
            </w:pPr>
            <w:r w:rsidRPr="00A37DD7">
              <w:rPr>
                <w:sz w:val="28"/>
                <w:szCs w:val="28"/>
              </w:rPr>
              <w:t>Доля проверок, по результатам которых материалы направлены в уполномоченные для принятия решений органы</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proofErr w:type="spellStart"/>
            <w:r w:rsidRPr="00A37DD7">
              <w:rPr>
                <w:sz w:val="28"/>
                <w:szCs w:val="28"/>
              </w:rPr>
              <w:t>Кнм</w:t>
            </w:r>
            <w:proofErr w:type="spellEnd"/>
            <w:r w:rsidRPr="00A37DD7">
              <w:rPr>
                <w:sz w:val="28"/>
                <w:szCs w:val="28"/>
              </w:rPr>
              <w:t xml:space="preserve"> </w:t>
            </w:r>
            <w:proofErr w:type="spellStart"/>
            <w:r w:rsidRPr="00A37DD7">
              <w:rPr>
                <w:sz w:val="28"/>
                <w:szCs w:val="28"/>
              </w:rPr>
              <w:t>х</w:t>
            </w:r>
            <w:proofErr w:type="spellEnd"/>
            <w:r w:rsidRPr="00A37DD7">
              <w:rPr>
                <w:sz w:val="28"/>
                <w:szCs w:val="28"/>
              </w:rPr>
              <w:t xml:space="preserve"> 100 / </w:t>
            </w:r>
            <w:proofErr w:type="spellStart"/>
            <w:r w:rsidRPr="00A37DD7">
              <w:rPr>
                <w:sz w:val="28"/>
                <w:szCs w:val="28"/>
              </w:rPr>
              <w:t>Квн</w:t>
            </w:r>
            <w:proofErr w:type="spellEnd"/>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textAlignment w:val="baseline"/>
              <w:rPr>
                <w:sz w:val="28"/>
                <w:szCs w:val="28"/>
              </w:rPr>
            </w:pPr>
            <w:r w:rsidRPr="00A37DD7">
              <w:rPr>
                <w:sz w:val="28"/>
                <w:szCs w:val="28"/>
              </w:rPr>
              <w:t>К нм - количество материалов, направленных в уполномоченные органы (ед.)</w:t>
            </w:r>
          </w:p>
          <w:p w:rsidR="00D81F3D" w:rsidRPr="00A37DD7" w:rsidRDefault="00D81F3D" w:rsidP="00B76622">
            <w:pPr>
              <w:textAlignment w:val="baseline"/>
              <w:rPr>
                <w:sz w:val="28"/>
                <w:szCs w:val="28"/>
              </w:rPr>
            </w:pPr>
            <w:proofErr w:type="spellStart"/>
            <w:r w:rsidRPr="00A37DD7">
              <w:rPr>
                <w:sz w:val="28"/>
                <w:szCs w:val="28"/>
              </w:rPr>
              <w:t>Квн</w:t>
            </w:r>
            <w:proofErr w:type="spellEnd"/>
            <w:r w:rsidRPr="00A37DD7">
              <w:rPr>
                <w:sz w:val="28"/>
                <w:szCs w:val="28"/>
              </w:rPr>
              <w:t xml:space="preserve"> - количество выявленных нарушений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rPr>
                <w:sz w:val="28"/>
                <w:szCs w:val="28"/>
              </w:rPr>
            </w:pPr>
          </w:p>
        </w:tc>
      </w:tr>
      <w:tr w:rsidR="00D81F3D" w:rsidRPr="00A37DD7" w:rsidTr="00B76622">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t>1.8.</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textAlignment w:val="baseline"/>
              <w:rPr>
                <w:sz w:val="28"/>
                <w:szCs w:val="28"/>
              </w:rPr>
            </w:pPr>
            <w:r w:rsidRPr="00A37DD7">
              <w:rPr>
                <w:sz w:val="28"/>
                <w:szCs w:val="28"/>
              </w:rPr>
              <w:t>Количество проведенных профилактических мероприятий</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rPr>
                <w:sz w:val="28"/>
                <w:szCs w:val="28"/>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rPr>
                <w:sz w:val="28"/>
                <w:szCs w:val="28"/>
              </w:rPr>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t>Шт.</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rPr>
                <w:sz w:val="28"/>
                <w:szCs w:val="28"/>
              </w:rPr>
            </w:pPr>
          </w:p>
        </w:tc>
      </w:tr>
      <w:tr w:rsidR="00D81F3D" w:rsidRPr="00A37DD7" w:rsidTr="00B76622">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b/>
                <w:sz w:val="28"/>
                <w:szCs w:val="28"/>
              </w:rPr>
              <w:t>2.</w:t>
            </w:r>
          </w:p>
        </w:tc>
        <w:tc>
          <w:tcPr>
            <w:tcW w:w="8988" w:type="dxa"/>
            <w:gridSpan w:val="8"/>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b/>
                <w:sz w:val="28"/>
                <w:szCs w:val="28"/>
              </w:rPr>
              <w:t>Индикативные показатели, характеризующие объем задействованных трудовых ресурсов</w:t>
            </w:r>
          </w:p>
        </w:tc>
      </w:tr>
      <w:tr w:rsidR="00D81F3D" w:rsidRPr="00A37DD7" w:rsidTr="00B76622">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t>2.1.</w:t>
            </w:r>
          </w:p>
        </w:tc>
        <w:tc>
          <w:tcPr>
            <w:tcW w:w="2408"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textAlignment w:val="baseline"/>
              <w:rPr>
                <w:sz w:val="28"/>
                <w:szCs w:val="28"/>
              </w:rPr>
            </w:pPr>
            <w:r w:rsidRPr="00A37DD7">
              <w:rPr>
                <w:sz w:val="28"/>
                <w:szCs w:val="28"/>
              </w:rPr>
              <w:t>Количество штатных единиц</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rPr>
                <w:sz w:val="28"/>
                <w:szCs w:val="28"/>
              </w:rPr>
            </w:pPr>
          </w:p>
        </w:tc>
        <w:tc>
          <w:tcPr>
            <w:tcW w:w="2392"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rPr>
                <w:sz w:val="28"/>
                <w:szCs w:val="28"/>
              </w:rPr>
            </w:pP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t>Чел.</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rPr>
                <w:sz w:val="28"/>
                <w:szCs w:val="28"/>
              </w:rPr>
            </w:pPr>
          </w:p>
        </w:tc>
      </w:tr>
      <w:tr w:rsidR="00D81F3D" w:rsidRPr="00A37DD7" w:rsidTr="00B76622">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r w:rsidRPr="00A37DD7">
              <w:rPr>
                <w:sz w:val="28"/>
                <w:szCs w:val="28"/>
              </w:rPr>
              <w:t>2.2.</w:t>
            </w:r>
          </w:p>
        </w:tc>
        <w:tc>
          <w:tcPr>
            <w:tcW w:w="2408"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textAlignment w:val="baseline"/>
              <w:rPr>
                <w:sz w:val="28"/>
                <w:szCs w:val="28"/>
              </w:rPr>
            </w:pPr>
            <w:r w:rsidRPr="00A37DD7">
              <w:rPr>
                <w:sz w:val="28"/>
                <w:szCs w:val="28"/>
              </w:rPr>
              <w:t>Нагрузка контрольных мероприятий на работников органа муниципального контроля</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jc w:val="center"/>
              <w:textAlignment w:val="baseline"/>
              <w:rPr>
                <w:sz w:val="28"/>
                <w:szCs w:val="28"/>
              </w:rPr>
            </w:pPr>
            <w:proofErr w:type="gramStart"/>
            <w:r w:rsidRPr="00A37DD7">
              <w:rPr>
                <w:sz w:val="28"/>
                <w:szCs w:val="28"/>
              </w:rPr>
              <w:t>Км</w:t>
            </w:r>
            <w:proofErr w:type="gramEnd"/>
            <w:r w:rsidRPr="00A37DD7">
              <w:rPr>
                <w:sz w:val="28"/>
                <w:szCs w:val="28"/>
              </w:rPr>
              <w:t xml:space="preserve"> / </w:t>
            </w:r>
            <w:proofErr w:type="spellStart"/>
            <w:r w:rsidRPr="00A37DD7">
              <w:rPr>
                <w:sz w:val="28"/>
                <w:szCs w:val="28"/>
              </w:rPr>
              <w:t>Кр=</w:t>
            </w:r>
            <w:proofErr w:type="spellEnd"/>
            <w:r w:rsidRPr="00A37DD7">
              <w:rPr>
                <w:sz w:val="28"/>
                <w:szCs w:val="28"/>
              </w:rPr>
              <w:t xml:space="preserve"> </w:t>
            </w:r>
            <w:proofErr w:type="spellStart"/>
            <w:r w:rsidRPr="00A37DD7">
              <w:rPr>
                <w:sz w:val="28"/>
                <w:szCs w:val="28"/>
              </w:rPr>
              <w:t>Нк</w:t>
            </w:r>
            <w:proofErr w:type="spellEnd"/>
          </w:p>
        </w:tc>
        <w:tc>
          <w:tcPr>
            <w:tcW w:w="2392"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textAlignment w:val="baseline"/>
              <w:rPr>
                <w:sz w:val="28"/>
                <w:szCs w:val="28"/>
              </w:rPr>
            </w:pPr>
            <w:proofErr w:type="gramStart"/>
            <w:r w:rsidRPr="00A37DD7">
              <w:rPr>
                <w:sz w:val="28"/>
                <w:szCs w:val="28"/>
              </w:rPr>
              <w:t>Км</w:t>
            </w:r>
            <w:proofErr w:type="gramEnd"/>
            <w:r w:rsidRPr="00A37DD7">
              <w:rPr>
                <w:sz w:val="28"/>
                <w:szCs w:val="28"/>
              </w:rPr>
              <w:t xml:space="preserve"> - количество контрольных мероприятий (ед.)</w:t>
            </w:r>
          </w:p>
          <w:p w:rsidR="00D81F3D" w:rsidRPr="00A37DD7" w:rsidRDefault="00D81F3D" w:rsidP="00B76622">
            <w:pPr>
              <w:textAlignment w:val="baseline"/>
              <w:rPr>
                <w:sz w:val="28"/>
                <w:szCs w:val="28"/>
              </w:rPr>
            </w:pPr>
            <w:proofErr w:type="spellStart"/>
            <w:r w:rsidRPr="00A37DD7">
              <w:rPr>
                <w:sz w:val="28"/>
                <w:szCs w:val="28"/>
              </w:rPr>
              <w:t>Кр</w:t>
            </w:r>
            <w:proofErr w:type="spellEnd"/>
            <w:r w:rsidRPr="00A37DD7">
              <w:rPr>
                <w:sz w:val="28"/>
                <w:szCs w:val="28"/>
              </w:rPr>
              <w:t xml:space="preserve"> - количество работников органа муниципального контроля (ед.)</w:t>
            </w:r>
          </w:p>
          <w:p w:rsidR="00D81F3D" w:rsidRPr="00A37DD7" w:rsidRDefault="00D81F3D" w:rsidP="00B76622">
            <w:pPr>
              <w:textAlignment w:val="baseline"/>
              <w:rPr>
                <w:sz w:val="28"/>
                <w:szCs w:val="28"/>
              </w:rPr>
            </w:pPr>
            <w:proofErr w:type="spellStart"/>
            <w:r w:rsidRPr="00A37DD7">
              <w:rPr>
                <w:sz w:val="28"/>
                <w:szCs w:val="28"/>
              </w:rPr>
              <w:t>Нк</w:t>
            </w:r>
            <w:proofErr w:type="spellEnd"/>
            <w:r w:rsidRPr="00A37DD7">
              <w:rPr>
                <w:sz w:val="28"/>
                <w:szCs w:val="28"/>
              </w:rPr>
              <w:t xml:space="preserve"> - нагрузка на 1 работника (ед.)</w:t>
            </w: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rPr>
                <w:sz w:val="28"/>
                <w:szCs w:val="28"/>
              </w:rPr>
            </w:pP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D81F3D" w:rsidRPr="00A37DD7" w:rsidRDefault="00D81F3D" w:rsidP="00B76622">
            <w:pPr>
              <w:rPr>
                <w:sz w:val="28"/>
                <w:szCs w:val="28"/>
              </w:rPr>
            </w:pPr>
          </w:p>
        </w:tc>
      </w:tr>
    </w:tbl>
    <w:p w:rsidR="00D81F3D" w:rsidRPr="00A37DD7" w:rsidRDefault="00D81F3D" w:rsidP="00D81F3D">
      <w:pPr>
        <w:jc w:val="center"/>
        <w:rPr>
          <w:sz w:val="28"/>
          <w:szCs w:val="28"/>
        </w:rPr>
      </w:pPr>
      <w:bookmarkStart w:id="14" w:name="_GoBack"/>
      <w:bookmarkEnd w:id="14"/>
    </w:p>
    <w:p w:rsidR="00777414" w:rsidRPr="008757CB" w:rsidRDefault="00777414" w:rsidP="008757CB">
      <w:pPr>
        <w:pStyle w:val="af1"/>
        <w:jc w:val="both"/>
        <w:rPr>
          <w:color w:val="000000"/>
          <w:sz w:val="28"/>
          <w:szCs w:val="28"/>
        </w:rPr>
      </w:pPr>
    </w:p>
    <w:sectPr w:rsidR="00777414" w:rsidRPr="008757CB" w:rsidSect="004544A3">
      <w:headerReference w:type="even" r:id="rId10"/>
      <w:headerReference w:type="default" r:id="rId11"/>
      <w:pgSz w:w="11906" w:h="16838"/>
      <w:pgMar w:top="142"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235" w:rsidRDefault="00B51235" w:rsidP="00777414">
      <w:r>
        <w:separator/>
      </w:r>
    </w:p>
  </w:endnote>
  <w:endnote w:type="continuationSeparator" w:id="0">
    <w:p w:rsidR="00B51235" w:rsidRDefault="00B51235"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235" w:rsidRDefault="00B51235" w:rsidP="00777414">
      <w:r>
        <w:separator/>
      </w:r>
    </w:p>
  </w:footnote>
  <w:footnote w:type="continuationSeparator" w:id="0">
    <w:p w:rsidR="00B51235" w:rsidRDefault="00B51235" w:rsidP="00777414">
      <w:r>
        <w:continuationSeparator/>
      </w:r>
    </w:p>
  </w:footnote>
  <w:footnote w:id="1">
    <w:p w:rsidR="00EA3112" w:rsidRPr="00EA3112" w:rsidRDefault="00EA3112">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4304D"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B5123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4304D"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024561">
      <w:rPr>
        <w:rStyle w:val="a8"/>
        <w:noProof/>
      </w:rPr>
      <w:t>11</w:t>
    </w:r>
    <w:r>
      <w:rPr>
        <w:rStyle w:val="a8"/>
      </w:rPr>
      <w:fldChar w:fldCharType="end"/>
    </w:r>
  </w:p>
  <w:p w:rsidR="00E90F25" w:rsidRDefault="00B5123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24561"/>
    <w:rsid w:val="000A2B1D"/>
    <w:rsid w:val="000B0090"/>
    <w:rsid w:val="000C28B3"/>
    <w:rsid w:val="000F028E"/>
    <w:rsid w:val="00122B48"/>
    <w:rsid w:val="00127D73"/>
    <w:rsid w:val="00144D05"/>
    <w:rsid w:val="001858A0"/>
    <w:rsid w:val="00187967"/>
    <w:rsid w:val="00196B97"/>
    <w:rsid w:val="001A6805"/>
    <w:rsid w:val="001E3994"/>
    <w:rsid w:val="001F3144"/>
    <w:rsid w:val="0022224F"/>
    <w:rsid w:val="0022443D"/>
    <w:rsid w:val="00252872"/>
    <w:rsid w:val="002E2C00"/>
    <w:rsid w:val="003073AD"/>
    <w:rsid w:val="003476C2"/>
    <w:rsid w:val="003A1580"/>
    <w:rsid w:val="003A27C6"/>
    <w:rsid w:val="003B01D5"/>
    <w:rsid w:val="003C4397"/>
    <w:rsid w:val="003C7BC2"/>
    <w:rsid w:val="003D406C"/>
    <w:rsid w:val="00433A94"/>
    <w:rsid w:val="0044304D"/>
    <w:rsid w:val="004544A3"/>
    <w:rsid w:val="004657B6"/>
    <w:rsid w:val="00483D35"/>
    <w:rsid w:val="0049738B"/>
    <w:rsid w:val="004B0D5F"/>
    <w:rsid w:val="004D6C74"/>
    <w:rsid w:val="00574FD5"/>
    <w:rsid w:val="005B30B7"/>
    <w:rsid w:val="005B5162"/>
    <w:rsid w:val="005D0177"/>
    <w:rsid w:val="005E0937"/>
    <w:rsid w:val="006038D4"/>
    <w:rsid w:val="00622817"/>
    <w:rsid w:val="0066618E"/>
    <w:rsid w:val="00676D76"/>
    <w:rsid w:val="00681401"/>
    <w:rsid w:val="00692A73"/>
    <w:rsid w:val="00695F4D"/>
    <w:rsid w:val="006C5CA5"/>
    <w:rsid w:val="007420EC"/>
    <w:rsid w:val="00777414"/>
    <w:rsid w:val="0079246E"/>
    <w:rsid w:val="007C0FC2"/>
    <w:rsid w:val="00825DF6"/>
    <w:rsid w:val="0083237C"/>
    <w:rsid w:val="008476A9"/>
    <w:rsid w:val="00855876"/>
    <w:rsid w:val="008757CB"/>
    <w:rsid w:val="00894452"/>
    <w:rsid w:val="008964AA"/>
    <w:rsid w:val="009050F9"/>
    <w:rsid w:val="00905350"/>
    <w:rsid w:val="00935631"/>
    <w:rsid w:val="00946B11"/>
    <w:rsid w:val="00957A8A"/>
    <w:rsid w:val="00963FD5"/>
    <w:rsid w:val="009B3F22"/>
    <w:rsid w:val="009D07EB"/>
    <w:rsid w:val="00A05A32"/>
    <w:rsid w:val="00A71431"/>
    <w:rsid w:val="00A7472F"/>
    <w:rsid w:val="00A971BC"/>
    <w:rsid w:val="00AE715F"/>
    <w:rsid w:val="00B02498"/>
    <w:rsid w:val="00B36758"/>
    <w:rsid w:val="00B51235"/>
    <w:rsid w:val="00BA75EC"/>
    <w:rsid w:val="00C10EF5"/>
    <w:rsid w:val="00C1372D"/>
    <w:rsid w:val="00C25332"/>
    <w:rsid w:val="00CA1565"/>
    <w:rsid w:val="00D2285C"/>
    <w:rsid w:val="00D23D0A"/>
    <w:rsid w:val="00D53866"/>
    <w:rsid w:val="00D81F3D"/>
    <w:rsid w:val="00D85053"/>
    <w:rsid w:val="00D97B10"/>
    <w:rsid w:val="00DA721A"/>
    <w:rsid w:val="00DC40BA"/>
    <w:rsid w:val="00E049A9"/>
    <w:rsid w:val="00E12C53"/>
    <w:rsid w:val="00E21000"/>
    <w:rsid w:val="00E2367D"/>
    <w:rsid w:val="00E23E96"/>
    <w:rsid w:val="00E34CB9"/>
    <w:rsid w:val="00E4477D"/>
    <w:rsid w:val="00E44B90"/>
    <w:rsid w:val="00E52980"/>
    <w:rsid w:val="00E664B5"/>
    <w:rsid w:val="00E83AB2"/>
    <w:rsid w:val="00EA3112"/>
    <w:rsid w:val="00EC0185"/>
    <w:rsid w:val="00ED32CA"/>
    <w:rsid w:val="00F351A2"/>
    <w:rsid w:val="00F35757"/>
    <w:rsid w:val="00F414CE"/>
    <w:rsid w:val="00F42882"/>
    <w:rsid w:val="00F5151E"/>
    <w:rsid w:val="00F73B8E"/>
    <w:rsid w:val="00FC5EC4"/>
    <w:rsid w:val="00FF0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127D73"/>
    <w:pPr>
      <w:widowControl w:val="0"/>
      <w:autoSpaceDE w:val="0"/>
      <w:autoSpaceDN w:val="0"/>
      <w:adjustRightInd w:val="0"/>
      <w:spacing w:before="240" w:after="60"/>
      <w:ind w:firstLine="720"/>
      <w:jc w:val="both"/>
      <w:outlineLvl w:val="4"/>
    </w:pPr>
    <w:rPr>
      <w:rFonts w:ascii="Times New Roman CYR" w:hAnsi="Times New Roman CYR" w:cs="Times New Roman CY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qFormat/>
    <w:rsid w:val="00777414"/>
    <w:pPr>
      <w:ind w:firstLine="720"/>
      <w:jc w:val="both"/>
    </w:pPr>
    <w:rPr>
      <w:rFonts w:ascii="Arial" w:hAnsi="Arial" w:cs="Arial"/>
      <w:sz w:val="26"/>
      <w:szCs w:val="26"/>
    </w:rPr>
  </w:style>
  <w:style w:type="paragraph" w:customStyle="1" w:styleId="1">
    <w:name w:val="Без интервала1"/>
    <w:qFormat/>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qFormat/>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50">
    <w:name w:val="Заголовок 5 Знак"/>
    <w:basedOn w:val="a0"/>
    <w:link w:val="5"/>
    <w:uiPriority w:val="99"/>
    <w:rsid w:val="00127D73"/>
    <w:rPr>
      <w:rFonts w:ascii="Times New Roman CYR" w:eastAsia="Times New Roman" w:hAnsi="Times New Roman CYR" w:cs="Times New Roman CYR"/>
      <w:b/>
      <w:bCs/>
      <w:i/>
      <w:iCs/>
      <w:sz w:val="26"/>
      <w:szCs w:val="26"/>
      <w:lang w:eastAsia="ru-RU"/>
    </w:rPr>
  </w:style>
  <w:style w:type="paragraph" w:styleId="af1">
    <w:name w:val="No Spacing"/>
    <w:uiPriority w:val="1"/>
    <w:qFormat/>
    <w:rsid w:val="00127D73"/>
    <w:pPr>
      <w:spacing w:after="0" w:line="240" w:lineRule="auto"/>
    </w:pPr>
    <w:rPr>
      <w:rFonts w:ascii="Times New Roman" w:eastAsia="Times New Roman" w:hAnsi="Times New Roman" w:cs="Times New Roman"/>
      <w:sz w:val="24"/>
      <w:szCs w:val="24"/>
      <w:lang w:eastAsia="ru-RU"/>
    </w:rPr>
  </w:style>
  <w:style w:type="character" w:customStyle="1" w:styleId="af2">
    <w:name w:val="Выделение жирным"/>
    <w:qFormat/>
    <w:rsid w:val="00D81F3D"/>
    <w:rPr>
      <w:b/>
      <w:bCs/>
    </w:rPr>
  </w:style>
  <w:style w:type="paragraph" w:styleId="af3">
    <w:name w:val="List Paragraph"/>
    <w:basedOn w:val="a"/>
    <w:qFormat/>
    <w:rsid w:val="00D81F3D"/>
    <w:pPr>
      <w:suppressAutoHyphens/>
      <w:ind w:left="720"/>
      <w:contextualSpacing/>
    </w:pPr>
  </w:style>
  <w:style w:type="paragraph" w:styleId="HTML">
    <w:name w:val="HTML Preformatted"/>
    <w:basedOn w:val="a"/>
    <w:link w:val="HTML0"/>
    <w:qFormat/>
    <w:rsid w:val="00D81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rPr>
  </w:style>
  <w:style w:type="character" w:customStyle="1" w:styleId="HTML0">
    <w:name w:val="Стандартный HTML Знак"/>
    <w:basedOn w:val="a0"/>
    <w:link w:val="HTML"/>
    <w:rsid w:val="00D81F3D"/>
    <w:rPr>
      <w:rFonts w:ascii="Courier New" w:eastAsia="Times New Roman" w:hAnsi="Courier New" w:cs="Courier New"/>
      <w:sz w:val="24"/>
      <w:szCs w:val="24"/>
      <w:lang w:eastAsia="ru-RU"/>
    </w:rPr>
  </w:style>
  <w:style w:type="paragraph" w:customStyle="1" w:styleId="ConsPlusNonformat">
    <w:name w:val="ConsPlusNonformat"/>
    <w:qFormat/>
    <w:rsid w:val="00D81F3D"/>
    <w:pPr>
      <w:widowControl w:val="0"/>
      <w:suppressAutoHyphens/>
      <w:spacing w:after="0" w:line="240" w:lineRule="auto"/>
    </w:pPr>
    <w:rPr>
      <w:rFonts w:ascii="Courier New" w:eastAsia="Times New Roman" w:hAnsi="Courier New" w:cs="Calibri"/>
      <w:color w:val="000000"/>
      <w:sz w:val="20"/>
      <w:lang w:eastAsia="ru-RU"/>
    </w:rPr>
  </w:style>
</w:styles>
</file>

<file path=word/webSettings.xml><?xml version="1.0" encoding="utf-8"?>
<w:webSettings xmlns:r="http://schemas.openxmlformats.org/officeDocument/2006/relationships" xmlns:w="http://schemas.openxmlformats.org/wordprocessingml/2006/main">
  <w:divs>
    <w:div w:id="12998643">
      <w:bodyDiv w:val="1"/>
      <w:marLeft w:val="0"/>
      <w:marRight w:val="0"/>
      <w:marTop w:val="0"/>
      <w:marBottom w:val="0"/>
      <w:divBdr>
        <w:top w:val="none" w:sz="0" w:space="0" w:color="auto"/>
        <w:left w:val="none" w:sz="0" w:space="0" w:color="auto"/>
        <w:bottom w:val="none" w:sz="0" w:space="0" w:color="auto"/>
        <w:right w:val="none" w:sz="0" w:space="0" w:color="auto"/>
      </w:divBdr>
    </w:div>
    <w:div w:id="851333705">
      <w:bodyDiv w:val="1"/>
      <w:marLeft w:val="0"/>
      <w:marRight w:val="0"/>
      <w:marTop w:val="0"/>
      <w:marBottom w:val="0"/>
      <w:divBdr>
        <w:top w:val="none" w:sz="0" w:space="0" w:color="auto"/>
        <w:left w:val="none" w:sz="0" w:space="0" w:color="auto"/>
        <w:bottom w:val="none" w:sz="0" w:space="0" w:color="auto"/>
        <w:right w:val="none" w:sz="0" w:space="0" w:color="auto"/>
      </w:divBdr>
    </w:div>
    <w:div w:id="193582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9C5FB-48B2-41CE-982C-5B81917D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6808</Words>
  <Characters>38811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51</cp:revision>
  <dcterms:created xsi:type="dcterms:W3CDTF">2021-08-23T10:56:00Z</dcterms:created>
  <dcterms:modified xsi:type="dcterms:W3CDTF">2021-12-08T13:22:00Z</dcterms:modified>
</cp:coreProperties>
</file>