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79" w:rsidRPr="005D7C5C" w:rsidRDefault="00637D79" w:rsidP="00637D7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5D7C5C">
        <w:rPr>
          <w:rFonts w:ascii="Arial" w:hAnsi="Arial" w:cs="Arial"/>
          <w:b/>
          <w:bCs/>
          <w:iCs/>
          <w:sz w:val="32"/>
          <w:szCs w:val="32"/>
        </w:rPr>
        <w:t>СОБРАНИЕ ДЕПУТАТОВ АПАЛЬКОВСКОГО СЕЛЬСОВЕТА  ЗОЛОТУХИНСКОГО РАЙОНА КУРСКОЙ ОБЛАСТИ</w:t>
      </w:r>
    </w:p>
    <w:p w:rsidR="00732F25" w:rsidRPr="005D7C5C" w:rsidRDefault="00732F25" w:rsidP="00732F25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32F25" w:rsidRDefault="00732F25" w:rsidP="00732F25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37D79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="00637D7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637D79">
        <w:rPr>
          <w:rFonts w:ascii="Arial" w:hAnsi="Arial" w:cs="Arial"/>
          <w:b/>
          <w:sz w:val="32"/>
          <w:szCs w:val="32"/>
          <w:lang w:eastAsia="ar-SA"/>
        </w:rPr>
        <w:t>№95</w:t>
      </w:r>
    </w:p>
    <w:p w:rsidR="00637D79" w:rsidRPr="00637D79" w:rsidRDefault="00637D79" w:rsidP="00732F25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от «18» ноября 2024 г.</w:t>
      </w: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Собрания депутатов Апальковского</w:t>
      </w: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сельсовета Золотухинского района</w:t>
      </w: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Курской области от 21.09.2015г. № 14</w:t>
      </w:r>
    </w:p>
    <w:p w:rsidR="00732F25" w:rsidRPr="00637D79" w:rsidRDefault="00732F25" w:rsidP="005D7C5C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732F25" w:rsidRPr="00637D79" w:rsidRDefault="00732F25" w:rsidP="005D7C5C">
      <w:pPr>
        <w:pStyle w:val="a5"/>
        <w:ind w:right="-6" w:firstLine="0"/>
        <w:jc w:val="center"/>
        <w:rPr>
          <w:rFonts w:ascii="Arial" w:hAnsi="Arial" w:cs="Arial"/>
          <w:sz w:val="24"/>
          <w:szCs w:val="24"/>
        </w:rPr>
      </w:pPr>
    </w:p>
    <w:p w:rsidR="00732F25" w:rsidRPr="00637D79" w:rsidRDefault="00732F25" w:rsidP="00732F25">
      <w:pPr>
        <w:spacing w:line="276" w:lineRule="auto"/>
        <w:ind w:right="-6" w:firstLine="709"/>
        <w:jc w:val="both"/>
        <w:rPr>
          <w:rFonts w:ascii="Arial" w:hAnsi="Arial" w:cs="Arial"/>
        </w:rPr>
      </w:pPr>
      <w:r w:rsidRPr="00637D79">
        <w:rPr>
          <w:rFonts w:ascii="Arial" w:hAnsi="Arial" w:cs="Arial"/>
        </w:rPr>
        <w:t>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Апальковского сельсовета, Собрание депутатов Апалько</w:t>
      </w:r>
      <w:r w:rsidR="00637D79">
        <w:rPr>
          <w:rFonts w:ascii="Arial" w:hAnsi="Arial" w:cs="Arial"/>
        </w:rPr>
        <w:t>в</w:t>
      </w:r>
      <w:r w:rsidRPr="00637D79">
        <w:rPr>
          <w:rFonts w:ascii="Arial" w:hAnsi="Arial" w:cs="Arial"/>
        </w:rPr>
        <w:t>ского се</w:t>
      </w:r>
      <w:r w:rsidR="00637D79">
        <w:rPr>
          <w:rFonts w:ascii="Arial" w:hAnsi="Arial" w:cs="Arial"/>
        </w:rPr>
        <w:t xml:space="preserve">льсовета Золотухинского района </w:t>
      </w:r>
      <w:r w:rsidRPr="00637D79">
        <w:rPr>
          <w:rFonts w:ascii="Arial" w:hAnsi="Arial" w:cs="Arial"/>
        </w:rPr>
        <w:t>РЕШИЛО:</w:t>
      </w:r>
    </w:p>
    <w:p w:rsidR="00732F25" w:rsidRPr="00637D79" w:rsidRDefault="00732F25" w:rsidP="00732F25">
      <w:pPr>
        <w:spacing w:line="276" w:lineRule="auto"/>
        <w:jc w:val="both"/>
        <w:rPr>
          <w:rFonts w:ascii="Arial" w:hAnsi="Arial" w:cs="Arial"/>
        </w:rPr>
      </w:pPr>
      <w:r w:rsidRPr="00637D79">
        <w:rPr>
          <w:rFonts w:ascii="Arial" w:hAnsi="Arial" w:cs="Arial"/>
        </w:rPr>
        <w:t xml:space="preserve">         1. в пункт 2 Решения внести следующие изменения и дополнения:</w:t>
      </w:r>
    </w:p>
    <w:p w:rsidR="00732F25" w:rsidRPr="00637D79" w:rsidRDefault="00732F25" w:rsidP="00732F25">
      <w:pPr>
        <w:pStyle w:val="a7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1.1. подпункт 2 пункта 2 Решения  изложить в следующей редакции:</w:t>
      </w:r>
    </w:p>
    <w:p w:rsidR="00732F25" w:rsidRPr="00637D79" w:rsidRDefault="00732F25" w:rsidP="00732F25">
      <w:pPr>
        <w:pStyle w:val="a7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Pr="00637D79">
        <w:rPr>
          <w:rFonts w:ascii="Arial" w:hAnsi="Arial" w:cs="Arial"/>
          <w:sz w:val="24"/>
          <w:szCs w:val="24"/>
        </w:rPr>
        <w:t>;»</w:t>
      </w:r>
      <w:proofErr w:type="gramEnd"/>
      <w:r w:rsidRPr="00637D79">
        <w:rPr>
          <w:rFonts w:ascii="Arial" w:hAnsi="Arial" w:cs="Arial"/>
          <w:sz w:val="24"/>
          <w:szCs w:val="24"/>
        </w:rPr>
        <w:t>;</w:t>
      </w:r>
    </w:p>
    <w:p w:rsidR="00732F25" w:rsidRPr="00637D79" w:rsidRDefault="00732F25" w:rsidP="00732F25">
      <w:pPr>
        <w:pStyle w:val="a7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1.2. дополнить пункт 2 Решения подпунктом 2.1следующего содержания:</w:t>
      </w:r>
    </w:p>
    <w:p w:rsidR="00732F25" w:rsidRPr="00637D79" w:rsidRDefault="00732F25" w:rsidP="00732F25">
      <w:pPr>
        <w:pStyle w:val="a7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37D79">
        <w:rPr>
          <w:rFonts w:ascii="Arial" w:hAnsi="Arial" w:cs="Arial"/>
          <w:sz w:val="24"/>
          <w:szCs w:val="24"/>
        </w:rPr>
        <w:t>;»</w:t>
      </w:r>
      <w:proofErr w:type="gramEnd"/>
      <w:r w:rsidRPr="00637D79">
        <w:rPr>
          <w:rFonts w:ascii="Arial" w:hAnsi="Arial" w:cs="Arial"/>
          <w:sz w:val="24"/>
          <w:szCs w:val="24"/>
        </w:rPr>
        <w:t>.</w:t>
      </w:r>
    </w:p>
    <w:p w:rsidR="00732F25" w:rsidRPr="00637D79" w:rsidRDefault="00732F25" w:rsidP="00732F25">
      <w:pPr>
        <w:spacing w:line="276" w:lineRule="auto"/>
        <w:ind w:firstLine="705"/>
        <w:jc w:val="both"/>
        <w:rPr>
          <w:rFonts w:ascii="Arial" w:hAnsi="Arial" w:cs="Arial"/>
        </w:rPr>
      </w:pPr>
      <w:r w:rsidRPr="00637D79">
        <w:rPr>
          <w:rFonts w:ascii="Arial" w:hAnsi="Arial" w:cs="Arial"/>
        </w:rPr>
        <w:t>2. Настоящее решение вступает в силу со дня его официального опубликования и размещения на официальном сайте Администрации Апальков</w:t>
      </w:r>
      <w:r w:rsidR="005D7C5C">
        <w:rPr>
          <w:rFonts w:ascii="Arial" w:hAnsi="Arial" w:cs="Arial"/>
        </w:rPr>
        <w:t>с</w:t>
      </w:r>
      <w:r w:rsidRPr="00637D79">
        <w:rPr>
          <w:rFonts w:ascii="Arial" w:hAnsi="Arial" w:cs="Arial"/>
        </w:rPr>
        <w:t xml:space="preserve">кого сельсовета Золотухинского района Курской области </w:t>
      </w:r>
      <w:r w:rsidR="005D7C5C" w:rsidRPr="005D7C5C">
        <w:rPr>
          <w:rFonts w:ascii="Arial" w:hAnsi="Arial" w:cs="Arial"/>
          <w:bCs/>
          <w:color w:val="000000" w:themeColor="text1"/>
          <w:shd w:val="clear" w:color="auto" w:fill="FFFFFF"/>
        </w:rPr>
        <w:t>https://apalkovo-r38.gosweb.gosuslugi.ru</w:t>
      </w:r>
      <w:r w:rsidRPr="00637D79">
        <w:rPr>
          <w:rFonts w:ascii="Arial" w:hAnsi="Arial" w:cs="Arial"/>
        </w:rPr>
        <w:t>, но не р</w:t>
      </w:r>
      <w:r w:rsidR="00637D79">
        <w:rPr>
          <w:rFonts w:ascii="Arial" w:hAnsi="Arial" w:cs="Arial"/>
        </w:rPr>
        <w:t xml:space="preserve">анее </w:t>
      </w:r>
      <w:r w:rsidRPr="00637D79">
        <w:rPr>
          <w:rFonts w:ascii="Arial" w:hAnsi="Arial" w:cs="Arial"/>
        </w:rPr>
        <w:t>1 января 2025 года.</w:t>
      </w:r>
    </w:p>
    <w:p w:rsidR="00732F25" w:rsidRPr="00637D79" w:rsidRDefault="00732F25" w:rsidP="00732F25">
      <w:pPr>
        <w:spacing w:line="276" w:lineRule="auto"/>
        <w:ind w:firstLine="705"/>
        <w:jc w:val="both"/>
        <w:rPr>
          <w:rFonts w:ascii="Arial" w:hAnsi="Arial" w:cs="Arial"/>
        </w:rPr>
      </w:pPr>
    </w:p>
    <w:p w:rsidR="00732F25" w:rsidRPr="00637D79" w:rsidRDefault="00732F25" w:rsidP="00732F2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32F25" w:rsidRPr="00637D79" w:rsidRDefault="00732F25" w:rsidP="00732F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32F25" w:rsidRPr="00637D79" w:rsidRDefault="00732F25" w:rsidP="00732F25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 xml:space="preserve">Апальковского сельсовета </w:t>
      </w:r>
    </w:p>
    <w:p w:rsidR="00732F25" w:rsidRPr="00637D79" w:rsidRDefault="00732F25" w:rsidP="00732F25">
      <w:pPr>
        <w:pStyle w:val="a8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</w:t>
      </w:r>
      <w:r w:rsidR="005D7C5C">
        <w:rPr>
          <w:rFonts w:ascii="Arial" w:hAnsi="Arial" w:cs="Arial"/>
          <w:sz w:val="24"/>
          <w:szCs w:val="24"/>
        </w:rPr>
        <w:t xml:space="preserve">             </w:t>
      </w:r>
      <w:r w:rsidRPr="00637D79">
        <w:rPr>
          <w:rFonts w:ascii="Arial" w:hAnsi="Arial" w:cs="Arial"/>
          <w:sz w:val="24"/>
          <w:szCs w:val="24"/>
        </w:rPr>
        <w:t xml:space="preserve">       </w:t>
      </w:r>
      <w:r w:rsidR="005D7C5C">
        <w:rPr>
          <w:rFonts w:ascii="Arial" w:hAnsi="Arial" w:cs="Arial"/>
          <w:sz w:val="24"/>
          <w:szCs w:val="24"/>
        </w:rPr>
        <w:t xml:space="preserve">   </w:t>
      </w:r>
      <w:r w:rsidRPr="00637D79">
        <w:rPr>
          <w:rFonts w:ascii="Arial" w:hAnsi="Arial" w:cs="Arial"/>
          <w:sz w:val="24"/>
          <w:szCs w:val="24"/>
        </w:rPr>
        <w:t xml:space="preserve">   </w:t>
      </w:r>
      <w:r w:rsidR="00637D79">
        <w:rPr>
          <w:rFonts w:ascii="Arial" w:hAnsi="Arial" w:cs="Arial"/>
          <w:sz w:val="24"/>
          <w:szCs w:val="24"/>
        </w:rPr>
        <w:t xml:space="preserve">  </w:t>
      </w:r>
      <w:r w:rsidRPr="00637D79">
        <w:rPr>
          <w:rFonts w:ascii="Arial" w:hAnsi="Arial" w:cs="Arial"/>
          <w:sz w:val="24"/>
          <w:szCs w:val="24"/>
        </w:rPr>
        <w:t>О.В.Денисова</w:t>
      </w:r>
    </w:p>
    <w:p w:rsidR="00732F25" w:rsidRPr="00637D79" w:rsidRDefault="00732F25" w:rsidP="00732F25">
      <w:pPr>
        <w:pStyle w:val="a8"/>
        <w:rPr>
          <w:rFonts w:ascii="Arial" w:hAnsi="Arial" w:cs="Arial"/>
          <w:sz w:val="24"/>
          <w:szCs w:val="24"/>
        </w:rPr>
      </w:pPr>
    </w:p>
    <w:p w:rsidR="00732F25" w:rsidRPr="00637D79" w:rsidRDefault="00732F25" w:rsidP="00732F25">
      <w:pPr>
        <w:pStyle w:val="a8"/>
        <w:rPr>
          <w:rFonts w:ascii="Arial" w:hAnsi="Arial" w:cs="Arial"/>
          <w:sz w:val="24"/>
          <w:szCs w:val="24"/>
        </w:rPr>
      </w:pPr>
    </w:p>
    <w:p w:rsidR="00732F25" w:rsidRPr="00637D79" w:rsidRDefault="00732F25" w:rsidP="00732F25">
      <w:pPr>
        <w:pStyle w:val="a8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 xml:space="preserve">Глава Апальковского сельсовета                                   </w:t>
      </w:r>
      <w:r w:rsidR="00637D79">
        <w:rPr>
          <w:rFonts w:ascii="Arial" w:hAnsi="Arial" w:cs="Arial"/>
          <w:sz w:val="24"/>
          <w:szCs w:val="24"/>
        </w:rPr>
        <w:t xml:space="preserve"> </w:t>
      </w:r>
      <w:r w:rsidRPr="00637D79">
        <w:rPr>
          <w:rFonts w:ascii="Arial" w:hAnsi="Arial" w:cs="Arial"/>
          <w:sz w:val="24"/>
          <w:szCs w:val="24"/>
        </w:rPr>
        <w:t xml:space="preserve">                 </w:t>
      </w:r>
    </w:p>
    <w:p w:rsidR="00732F25" w:rsidRPr="00637D79" w:rsidRDefault="00732F25" w:rsidP="00732F25">
      <w:pPr>
        <w:pStyle w:val="a8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 </w:t>
      </w:r>
      <w:r w:rsidR="00637D79">
        <w:rPr>
          <w:rFonts w:ascii="Arial" w:hAnsi="Arial" w:cs="Arial"/>
          <w:sz w:val="24"/>
          <w:szCs w:val="24"/>
        </w:rPr>
        <w:t xml:space="preserve">       </w:t>
      </w:r>
      <w:r w:rsidR="005D7C5C">
        <w:rPr>
          <w:rFonts w:ascii="Arial" w:hAnsi="Arial" w:cs="Arial"/>
          <w:sz w:val="24"/>
          <w:szCs w:val="24"/>
        </w:rPr>
        <w:t xml:space="preserve">             </w:t>
      </w:r>
      <w:r w:rsidR="00637D79">
        <w:rPr>
          <w:rFonts w:ascii="Arial" w:hAnsi="Arial" w:cs="Arial"/>
          <w:sz w:val="24"/>
          <w:szCs w:val="24"/>
        </w:rPr>
        <w:t xml:space="preserve">  </w:t>
      </w:r>
      <w:r w:rsidRPr="00637D79">
        <w:rPr>
          <w:rFonts w:ascii="Arial" w:hAnsi="Arial" w:cs="Arial"/>
          <w:sz w:val="24"/>
          <w:szCs w:val="24"/>
        </w:rPr>
        <w:t xml:space="preserve">  М.А.Паршикова</w:t>
      </w:r>
    </w:p>
    <w:p w:rsidR="00472B5F" w:rsidRPr="00637D79" w:rsidRDefault="00472B5F">
      <w:pPr>
        <w:rPr>
          <w:rFonts w:ascii="Arial" w:hAnsi="Arial" w:cs="Arial"/>
        </w:rPr>
      </w:pPr>
    </w:p>
    <w:sectPr w:rsidR="00472B5F" w:rsidRPr="00637D79" w:rsidSect="005D7C5C">
      <w:headerReference w:type="default" r:id="rId6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32" w:rsidRDefault="00DF7032" w:rsidP="0095776E">
      <w:r>
        <w:separator/>
      </w:r>
    </w:p>
  </w:endnote>
  <w:endnote w:type="continuationSeparator" w:id="0">
    <w:p w:rsidR="00DF7032" w:rsidRDefault="00DF7032" w:rsidP="0095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32" w:rsidRDefault="00DF7032" w:rsidP="0095776E">
      <w:r>
        <w:separator/>
      </w:r>
    </w:p>
  </w:footnote>
  <w:footnote w:type="continuationSeparator" w:id="0">
    <w:p w:rsidR="00DF7032" w:rsidRDefault="00DF7032" w:rsidP="0095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B0" w:rsidRDefault="00C6412C">
    <w:pPr>
      <w:pStyle w:val="a3"/>
      <w:jc w:val="center"/>
    </w:pPr>
    <w:r>
      <w:fldChar w:fldCharType="begin"/>
    </w:r>
    <w:r w:rsidR="00732F25">
      <w:instrText xml:space="preserve"> PAGE   \* MERGEFORMAT </w:instrText>
    </w:r>
    <w:r>
      <w:fldChar w:fldCharType="separate"/>
    </w:r>
    <w:r w:rsidR="00637D79">
      <w:rPr>
        <w:noProof/>
      </w:rPr>
      <w:t>2</w:t>
    </w:r>
    <w:r>
      <w:fldChar w:fldCharType="end"/>
    </w:r>
  </w:p>
  <w:p w:rsidR="00DF20B0" w:rsidRDefault="00DF7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25"/>
    <w:rsid w:val="000269A4"/>
    <w:rsid w:val="00275DC4"/>
    <w:rsid w:val="003E0E94"/>
    <w:rsid w:val="00472B5F"/>
    <w:rsid w:val="005D7C5C"/>
    <w:rsid w:val="00637D79"/>
    <w:rsid w:val="00732F25"/>
    <w:rsid w:val="0095776E"/>
    <w:rsid w:val="00C6412C"/>
    <w:rsid w:val="00DB71AC"/>
    <w:rsid w:val="00D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25"/>
    <w:pPr>
      <w:widowControl/>
      <w:autoSpaceDN/>
      <w:textAlignment w:val="auto"/>
    </w:pPr>
    <w:rPr>
      <w:rFonts w:eastAsia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F25"/>
    <w:rPr>
      <w:rFonts w:eastAsia="Times New Roman" w:cs="Times New Roman"/>
      <w:kern w:val="0"/>
    </w:rPr>
  </w:style>
  <w:style w:type="paragraph" w:styleId="a5">
    <w:name w:val="Body Text Indent"/>
    <w:basedOn w:val="a"/>
    <w:link w:val="a6"/>
    <w:rsid w:val="00732F2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2F25"/>
    <w:rPr>
      <w:rFonts w:eastAsia="Times New Roman" w:cs="Times New Roman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732F25"/>
    <w:pPr>
      <w:ind w:left="708"/>
    </w:pPr>
    <w:rPr>
      <w:sz w:val="20"/>
      <w:szCs w:val="20"/>
    </w:rPr>
  </w:style>
  <w:style w:type="paragraph" w:styleId="a8">
    <w:name w:val="No Spacing"/>
    <w:uiPriority w:val="1"/>
    <w:qFormat/>
    <w:rsid w:val="00732F25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a9">
    <w:name w:val="Hyperlink"/>
    <w:uiPriority w:val="99"/>
    <w:rsid w:val="00732F25"/>
    <w:rPr>
      <w:color w:val="0000FF"/>
      <w:u w:val="single"/>
    </w:rPr>
  </w:style>
  <w:style w:type="paragraph" w:customStyle="1" w:styleId="1">
    <w:name w:val="Абзац списка1"/>
    <w:basedOn w:val="a"/>
    <w:rsid w:val="00732F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2024-12-02T07:15:00Z</cp:lastPrinted>
  <dcterms:created xsi:type="dcterms:W3CDTF">2024-11-19T13:19:00Z</dcterms:created>
  <dcterms:modified xsi:type="dcterms:W3CDTF">2024-12-03T07:16:00Z</dcterms:modified>
</cp:coreProperties>
</file>