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A5" w:rsidRDefault="00A12554" w:rsidP="00A12554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</w:t>
      </w:r>
    </w:p>
    <w:p w:rsidR="00A12554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 xml:space="preserve">СОБРАНИЕ </w:t>
      </w:r>
      <w:r w:rsidR="00F42F8D" w:rsidRPr="003366E4">
        <w:rPr>
          <w:rFonts w:ascii="Arial" w:hAnsi="Arial" w:cs="Arial"/>
          <w:b/>
          <w:sz w:val="32"/>
          <w:szCs w:val="32"/>
        </w:rPr>
        <w:t xml:space="preserve">ДЕПУТАТОВ </w:t>
      </w:r>
      <w:r w:rsidR="006C7362" w:rsidRPr="003366E4">
        <w:rPr>
          <w:rFonts w:ascii="Arial" w:hAnsi="Arial" w:cs="Arial"/>
          <w:b/>
          <w:sz w:val="32"/>
          <w:szCs w:val="32"/>
        </w:rPr>
        <w:t>АПАЛЬКОВСКОГО</w:t>
      </w:r>
      <w:r w:rsidR="00F42F8D" w:rsidRPr="003366E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2554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A12554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A12554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>РЕШЕНИЕ</w:t>
      </w:r>
    </w:p>
    <w:p w:rsidR="003366E4" w:rsidRPr="003366E4" w:rsidRDefault="003366E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018E4" w:rsidRPr="003366E4" w:rsidRDefault="003366E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>от 29.01.2025г. №10</w:t>
      </w:r>
      <w:r w:rsidR="00382FB3">
        <w:rPr>
          <w:rFonts w:ascii="Arial" w:hAnsi="Arial" w:cs="Arial"/>
          <w:b/>
          <w:sz w:val="32"/>
          <w:szCs w:val="32"/>
        </w:rPr>
        <w:t>7</w:t>
      </w:r>
    </w:p>
    <w:p w:rsidR="003366E4" w:rsidRPr="003366E4" w:rsidRDefault="003366E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A949C2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366E4">
        <w:rPr>
          <w:rFonts w:ascii="Arial" w:hAnsi="Arial" w:cs="Arial"/>
          <w:b/>
          <w:sz w:val="32"/>
          <w:szCs w:val="32"/>
        </w:rPr>
        <w:t>Об</w:t>
      </w:r>
      <w:proofErr w:type="gramEnd"/>
      <w:r w:rsidRPr="003366E4">
        <w:rPr>
          <w:rFonts w:ascii="Arial" w:hAnsi="Arial" w:cs="Arial"/>
          <w:b/>
          <w:sz w:val="32"/>
          <w:szCs w:val="32"/>
        </w:rPr>
        <w:t xml:space="preserve"> </w:t>
      </w:r>
      <w:r w:rsidR="00A949C2" w:rsidRPr="003366E4">
        <w:rPr>
          <w:rFonts w:ascii="Arial" w:hAnsi="Arial" w:cs="Arial"/>
          <w:b/>
          <w:sz w:val="32"/>
          <w:szCs w:val="32"/>
        </w:rPr>
        <w:t>повышении</w:t>
      </w:r>
      <w:r w:rsidRPr="003366E4">
        <w:rPr>
          <w:rFonts w:ascii="Arial" w:hAnsi="Arial" w:cs="Arial"/>
          <w:b/>
          <w:sz w:val="32"/>
          <w:szCs w:val="32"/>
        </w:rPr>
        <w:t xml:space="preserve"> </w:t>
      </w:r>
      <w:r w:rsidR="00A949C2" w:rsidRPr="003366E4">
        <w:rPr>
          <w:rFonts w:ascii="Arial" w:hAnsi="Arial" w:cs="Arial"/>
          <w:b/>
          <w:sz w:val="32"/>
          <w:szCs w:val="32"/>
        </w:rPr>
        <w:t>еж</w:t>
      </w:r>
      <w:r w:rsidR="00535BB8" w:rsidRPr="003366E4">
        <w:rPr>
          <w:rFonts w:ascii="Arial" w:hAnsi="Arial" w:cs="Arial"/>
          <w:b/>
          <w:sz w:val="32"/>
          <w:szCs w:val="32"/>
        </w:rPr>
        <w:t>емесяч</w:t>
      </w:r>
      <w:r w:rsidR="00A949C2" w:rsidRPr="003366E4">
        <w:rPr>
          <w:rFonts w:ascii="Arial" w:hAnsi="Arial" w:cs="Arial"/>
          <w:b/>
          <w:sz w:val="32"/>
          <w:szCs w:val="32"/>
        </w:rPr>
        <w:t xml:space="preserve">ного </w:t>
      </w:r>
      <w:r w:rsidR="00535BB8" w:rsidRPr="003366E4">
        <w:rPr>
          <w:rFonts w:ascii="Arial" w:hAnsi="Arial" w:cs="Arial"/>
          <w:b/>
          <w:sz w:val="32"/>
          <w:szCs w:val="32"/>
        </w:rPr>
        <w:t>поощрения</w:t>
      </w:r>
    </w:p>
    <w:p w:rsidR="006C7362" w:rsidRPr="003366E4" w:rsidRDefault="00382FB3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535BB8" w:rsidRPr="003366E4">
        <w:rPr>
          <w:rFonts w:ascii="Arial" w:hAnsi="Arial" w:cs="Arial"/>
          <w:b/>
          <w:sz w:val="32"/>
          <w:szCs w:val="32"/>
        </w:rPr>
        <w:t>аместителю главы администрации</w:t>
      </w:r>
    </w:p>
    <w:p w:rsidR="00A12554" w:rsidRPr="003366E4" w:rsidRDefault="006C7362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>Апальковского</w:t>
      </w:r>
      <w:r w:rsidR="00F42F8D" w:rsidRPr="003366E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2554" w:rsidRPr="003366E4" w:rsidRDefault="00A12554" w:rsidP="003366E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366E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9018E4" w:rsidRPr="003366E4" w:rsidRDefault="009018E4" w:rsidP="003366E4">
      <w:pPr>
        <w:pStyle w:val="a6"/>
        <w:rPr>
          <w:rFonts w:ascii="Arial" w:hAnsi="Arial" w:cs="Arial"/>
          <w:sz w:val="24"/>
          <w:szCs w:val="24"/>
        </w:rPr>
      </w:pPr>
    </w:p>
    <w:p w:rsidR="00A12554" w:rsidRPr="003366E4" w:rsidRDefault="003366E4" w:rsidP="003366E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44CE1" w:rsidRPr="003366E4">
        <w:rPr>
          <w:rFonts w:ascii="Arial" w:hAnsi="Arial" w:cs="Arial"/>
          <w:sz w:val="24"/>
          <w:szCs w:val="24"/>
        </w:rPr>
        <w:t xml:space="preserve">В  соответствии с пунктом 5 статьи 5 Федерального закона от 02.03.2007г. №25-ФЗ «О муниципальной службе в Российской Федерации», постановлением  Правительства Курской области от </w:t>
      </w:r>
      <w:r w:rsidR="00A949C2" w:rsidRPr="003366E4">
        <w:rPr>
          <w:rFonts w:ascii="Arial" w:hAnsi="Arial" w:cs="Arial"/>
          <w:sz w:val="24"/>
          <w:szCs w:val="24"/>
        </w:rPr>
        <w:t>0</w:t>
      </w:r>
      <w:r w:rsidR="00944CE1" w:rsidRPr="003366E4">
        <w:rPr>
          <w:rFonts w:ascii="Arial" w:hAnsi="Arial" w:cs="Arial"/>
          <w:sz w:val="24"/>
          <w:szCs w:val="24"/>
        </w:rPr>
        <w:t>2.</w:t>
      </w:r>
      <w:r w:rsidR="00A949C2" w:rsidRPr="003366E4">
        <w:rPr>
          <w:rFonts w:ascii="Arial" w:hAnsi="Arial" w:cs="Arial"/>
          <w:sz w:val="24"/>
          <w:szCs w:val="24"/>
        </w:rPr>
        <w:t>12</w:t>
      </w:r>
      <w:r w:rsidR="00944CE1" w:rsidRPr="003366E4">
        <w:rPr>
          <w:rFonts w:ascii="Arial" w:hAnsi="Arial" w:cs="Arial"/>
          <w:sz w:val="24"/>
          <w:szCs w:val="24"/>
        </w:rPr>
        <w:t>.202</w:t>
      </w:r>
      <w:r w:rsidR="00A949C2" w:rsidRPr="003366E4">
        <w:rPr>
          <w:rFonts w:ascii="Arial" w:hAnsi="Arial" w:cs="Arial"/>
          <w:sz w:val="24"/>
          <w:szCs w:val="24"/>
        </w:rPr>
        <w:t>4г. №997</w:t>
      </w:r>
      <w:r w:rsidR="00944CE1" w:rsidRPr="003366E4">
        <w:rPr>
          <w:rFonts w:ascii="Arial" w:hAnsi="Arial" w:cs="Arial"/>
          <w:sz w:val="24"/>
          <w:szCs w:val="24"/>
        </w:rPr>
        <w:t>-п</w:t>
      </w:r>
      <w:r w:rsidR="00A949C2" w:rsidRPr="003366E4">
        <w:rPr>
          <w:rFonts w:ascii="Arial" w:hAnsi="Arial" w:cs="Arial"/>
          <w:sz w:val="24"/>
          <w:szCs w:val="24"/>
        </w:rPr>
        <w:t>п</w:t>
      </w:r>
      <w:r w:rsidR="00944CE1" w:rsidRPr="003366E4">
        <w:rPr>
          <w:rFonts w:ascii="Arial" w:hAnsi="Arial" w:cs="Arial"/>
          <w:sz w:val="24"/>
          <w:szCs w:val="24"/>
        </w:rPr>
        <w:t xml:space="preserve">  «О повышении утвержденных на 202</w:t>
      </w:r>
      <w:r w:rsidR="00A949C2" w:rsidRPr="003366E4">
        <w:rPr>
          <w:rFonts w:ascii="Arial" w:hAnsi="Arial" w:cs="Arial"/>
          <w:sz w:val="24"/>
          <w:szCs w:val="24"/>
        </w:rPr>
        <w:t>5</w:t>
      </w:r>
      <w:r w:rsidR="00944CE1" w:rsidRPr="003366E4">
        <w:rPr>
          <w:rFonts w:ascii="Arial" w:hAnsi="Arial" w:cs="Arial"/>
          <w:sz w:val="24"/>
          <w:szCs w:val="24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области», пунктом </w:t>
      </w:r>
      <w:r w:rsidR="0091310E" w:rsidRPr="003366E4">
        <w:rPr>
          <w:rFonts w:ascii="Arial" w:hAnsi="Arial" w:cs="Arial"/>
          <w:sz w:val="24"/>
          <w:szCs w:val="24"/>
        </w:rPr>
        <w:t>3</w:t>
      </w:r>
      <w:r w:rsidR="00195529" w:rsidRPr="003366E4">
        <w:rPr>
          <w:rFonts w:ascii="Arial" w:hAnsi="Arial" w:cs="Arial"/>
          <w:sz w:val="24"/>
          <w:szCs w:val="24"/>
        </w:rPr>
        <w:t>0</w:t>
      </w:r>
      <w:r w:rsidR="00944CE1" w:rsidRPr="003366E4">
        <w:rPr>
          <w:rFonts w:ascii="Arial" w:hAnsi="Arial" w:cs="Arial"/>
          <w:sz w:val="24"/>
          <w:szCs w:val="24"/>
        </w:rPr>
        <w:t xml:space="preserve">  Решения  Собрания</w:t>
      </w:r>
      <w:r w:rsidR="0091310E" w:rsidRPr="003366E4">
        <w:rPr>
          <w:rFonts w:ascii="Arial" w:hAnsi="Arial" w:cs="Arial"/>
          <w:sz w:val="24"/>
          <w:szCs w:val="24"/>
        </w:rPr>
        <w:t xml:space="preserve"> Депутатов</w:t>
      </w:r>
      <w:r w:rsidR="00F74D45">
        <w:rPr>
          <w:rFonts w:ascii="Arial" w:hAnsi="Arial" w:cs="Arial"/>
          <w:sz w:val="24"/>
          <w:szCs w:val="24"/>
        </w:rPr>
        <w:t xml:space="preserve"> </w:t>
      </w:r>
      <w:r w:rsidR="006C7362" w:rsidRPr="003366E4">
        <w:rPr>
          <w:rFonts w:ascii="Arial" w:hAnsi="Arial" w:cs="Arial"/>
          <w:sz w:val="24"/>
          <w:szCs w:val="24"/>
        </w:rPr>
        <w:t>Апальковского</w:t>
      </w:r>
      <w:r w:rsidR="0091310E" w:rsidRPr="003366E4">
        <w:rPr>
          <w:rFonts w:ascii="Arial" w:hAnsi="Arial" w:cs="Arial"/>
          <w:sz w:val="24"/>
          <w:szCs w:val="24"/>
        </w:rPr>
        <w:t xml:space="preserve"> сельсовета </w:t>
      </w:r>
      <w:r w:rsidR="00F74D45">
        <w:rPr>
          <w:rFonts w:ascii="Arial" w:hAnsi="Arial" w:cs="Arial"/>
          <w:sz w:val="24"/>
          <w:szCs w:val="24"/>
        </w:rPr>
        <w:t xml:space="preserve">Золотухинского района </w:t>
      </w:r>
      <w:r w:rsidR="00944CE1" w:rsidRPr="003366E4">
        <w:rPr>
          <w:rFonts w:ascii="Arial" w:hAnsi="Arial" w:cs="Arial"/>
          <w:sz w:val="24"/>
          <w:szCs w:val="24"/>
        </w:rPr>
        <w:t xml:space="preserve">Курской области от </w:t>
      </w:r>
      <w:r w:rsidR="0083654C" w:rsidRPr="003366E4">
        <w:rPr>
          <w:rFonts w:ascii="Arial" w:hAnsi="Arial" w:cs="Arial"/>
          <w:sz w:val="24"/>
          <w:szCs w:val="24"/>
        </w:rPr>
        <w:t>24</w:t>
      </w:r>
      <w:r w:rsidR="00F74D45">
        <w:rPr>
          <w:rFonts w:ascii="Arial" w:hAnsi="Arial" w:cs="Arial"/>
          <w:sz w:val="24"/>
          <w:szCs w:val="24"/>
        </w:rPr>
        <w:t xml:space="preserve"> декабря </w:t>
      </w:r>
      <w:r w:rsidR="00944CE1" w:rsidRPr="003366E4">
        <w:rPr>
          <w:rFonts w:ascii="Arial" w:hAnsi="Arial" w:cs="Arial"/>
          <w:sz w:val="24"/>
          <w:szCs w:val="24"/>
        </w:rPr>
        <w:t>202</w:t>
      </w:r>
      <w:r w:rsidR="0083654C" w:rsidRPr="003366E4">
        <w:rPr>
          <w:rFonts w:ascii="Arial" w:hAnsi="Arial" w:cs="Arial"/>
          <w:sz w:val="24"/>
          <w:szCs w:val="24"/>
        </w:rPr>
        <w:t>4</w:t>
      </w:r>
      <w:proofErr w:type="gramEnd"/>
      <w:r w:rsidR="00944CE1" w:rsidRPr="003366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4CE1" w:rsidRPr="003366E4">
        <w:rPr>
          <w:rFonts w:ascii="Arial" w:hAnsi="Arial" w:cs="Arial"/>
          <w:sz w:val="24"/>
          <w:szCs w:val="24"/>
        </w:rPr>
        <w:t>года №</w:t>
      </w:r>
      <w:r w:rsidR="0083654C" w:rsidRPr="003366E4">
        <w:rPr>
          <w:rFonts w:ascii="Arial" w:hAnsi="Arial" w:cs="Arial"/>
          <w:sz w:val="24"/>
          <w:szCs w:val="24"/>
        </w:rPr>
        <w:t>100</w:t>
      </w:r>
      <w:r w:rsidR="00944CE1" w:rsidRPr="003366E4">
        <w:rPr>
          <w:rFonts w:ascii="Arial" w:hAnsi="Arial" w:cs="Arial"/>
          <w:sz w:val="24"/>
          <w:szCs w:val="24"/>
        </w:rPr>
        <w:t xml:space="preserve"> «О бюджете </w:t>
      </w:r>
      <w:r w:rsidR="006C7362" w:rsidRPr="003366E4">
        <w:rPr>
          <w:rFonts w:ascii="Arial" w:hAnsi="Arial" w:cs="Arial"/>
          <w:sz w:val="24"/>
          <w:szCs w:val="24"/>
        </w:rPr>
        <w:t>Апальковского</w:t>
      </w:r>
      <w:r w:rsidR="0091310E" w:rsidRPr="003366E4">
        <w:rPr>
          <w:rFonts w:ascii="Arial" w:hAnsi="Arial" w:cs="Arial"/>
          <w:sz w:val="24"/>
          <w:szCs w:val="24"/>
        </w:rPr>
        <w:t xml:space="preserve"> сельсовета </w:t>
      </w:r>
      <w:r w:rsidR="00944CE1" w:rsidRPr="003366E4">
        <w:rPr>
          <w:rFonts w:ascii="Arial" w:hAnsi="Arial" w:cs="Arial"/>
          <w:sz w:val="24"/>
          <w:szCs w:val="24"/>
        </w:rPr>
        <w:t>Золоту</w:t>
      </w:r>
      <w:r w:rsidR="00F74D45">
        <w:rPr>
          <w:rFonts w:ascii="Arial" w:hAnsi="Arial" w:cs="Arial"/>
          <w:sz w:val="24"/>
          <w:szCs w:val="24"/>
        </w:rPr>
        <w:t>хинского района Курской области</w:t>
      </w:r>
      <w:r w:rsidR="00944CE1" w:rsidRPr="003366E4">
        <w:rPr>
          <w:rFonts w:ascii="Arial" w:hAnsi="Arial" w:cs="Arial"/>
          <w:sz w:val="24"/>
          <w:szCs w:val="24"/>
        </w:rPr>
        <w:t xml:space="preserve"> на 202</w:t>
      </w:r>
      <w:r w:rsidR="0083654C" w:rsidRPr="003366E4">
        <w:rPr>
          <w:rFonts w:ascii="Arial" w:hAnsi="Arial" w:cs="Arial"/>
          <w:sz w:val="24"/>
          <w:szCs w:val="24"/>
        </w:rPr>
        <w:t>5</w:t>
      </w:r>
      <w:r w:rsidR="00944CE1" w:rsidRPr="003366E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3654C" w:rsidRPr="003366E4">
        <w:rPr>
          <w:rFonts w:ascii="Arial" w:hAnsi="Arial" w:cs="Arial"/>
          <w:sz w:val="24"/>
          <w:szCs w:val="24"/>
        </w:rPr>
        <w:t>6</w:t>
      </w:r>
      <w:r w:rsidR="00944CE1" w:rsidRPr="003366E4">
        <w:rPr>
          <w:rFonts w:ascii="Arial" w:hAnsi="Arial" w:cs="Arial"/>
          <w:sz w:val="24"/>
          <w:szCs w:val="24"/>
        </w:rPr>
        <w:t xml:space="preserve"> и 202</w:t>
      </w:r>
      <w:r w:rsidR="0083654C" w:rsidRPr="003366E4">
        <w:rPr>
          <w:rFonts w:ascii="Arial" w:hAnsi="Arial" w:cs="Arial"/>
          <w:sz w:val="24"/>
          <w:szCs w:val="24"/>
        </w:rPr>
        <w:t>7</w:t>
      </w:r>
      <w:r w:rsidR="00944CE1" w:rsidRPr="003366E4">
        <w:rPr>
          <w:rFonts w:ascii="Arial" w:hAnsi="Arial" w:cs="Arial"/>
          <w:sz w:val="24"/>
          <w:szCs w:val="24"/>
        </w:rPr>
        <w:t xml:space="preserve"> годов» </w:t>
      </w:r>
      <w:r w:rsidR="00A12554" w:rsidRPr="003366E4">
        <w:rPr>
          <w:rFonts w:ascii="Arial" w:hAnsi="Arial" w:cs="Arial"/>
          <w:sz w:val="24"/>
          <w:szCs w:val="24"/>
        </w:rPr>
        <w:t>Собрание</w:t>
      </w:r>
      <w:r w:rsidR="0091310E" w:rsidRPr="003366E4">
        <w:rPr>
          <w:rFonts w:ascii="Arial" w:hAnsi="Arial" w:cs="Arial"/>
          <w:sz w:val="24"/>
          <w:szCs w:val="24"/>
        </w:rPr>
        <w:t xml:space="preserve"> Депутатов </w:t>
      </w:r>
      <w:r w:rsidR="006C7362" w:rsidRPr="003366E4">
        <w:rPr>
          <w:rFonts w:ascii="Arial" w:hAnsi="Arial" w:cs="Arial"/>
          <w:sz w:val="24"/>
          <w:szCs w:val="24"/>
        </w:rPr>
        <w:t>Апальковского</w:t>
      </w:r>
      <w:r w:rsidR="0091310E" w:rsidRPr="003366E4">
        <w:rPr>
          <w:rFonts w:ascii="Arial" w:hAnsi="Arial" w:cs="Arial"/>
          <w:sz w:val="24"/>
          <w:szCs w:val="24"/>
        </w:rPr>
        <w:t xml:space="preserve"> сельсовета</w:t>
      </w:r>
      <w:r w:rsidR="00A12554" w:rsidRPr="003366E4">
        <w:rPr>
          <w:rFonts w:ascii="Arial" w:hAnsi="Arial" w:cs="Arial"/>
          <w:sz w:val="24"/>
          <w:szCs w:val="24"/>
        </w:rPr>
        <w:t xml:space="preserve"> Золотухинского </w:t>
      </w:r>
      <w:r w:rsidR="00A949C2" w:rsidRPr="003366E4">
        <w:rPr>
          <w:rFonts w:ascii="Arial" w:hAnsi="Arial" w:cs="Arial"/>
          <w:sz w:val="24"/>
          <w:szCs w:val="24"/>
        </w:rPr>
        <w:t xml:space="preserve">района </w:t>
      </w:r>
      <w:r w:rsidR="00A12554" w:rsidRPr="003366E4">
        <w:rPr>
          <w:rFonts w:ascii="Arial" w:hAnsi="Arial" w:cs="Arial"/>
          <w:sz w:val="24"/>
          <w:szCs w:val="24"/>
        </w:rPr>
        <w:t>Курской области РЕШИЛО:</w:t>
      </w:r>
      <w:bookmarkStart w:id="0" w:name="_GoBack"/>
      <w:bookmarkEnd w:id="0"/>
      <w:proofErr w:type="gramEnd"/>
    </w:p>
    <w:p w:rsidR="00A12554" w:rsidRPr="003366E4" w:rsidRDefault="003366E4" w:rsidP="003366E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A949C2" w:rsidRPr="003366E4">
        <w:rPr>
          <w:rFonts w:ascii="Arial" w:hAnsi="Arial" w:cs="Arial"/>
          <w:sz w:val="24"/>
          <w:szCs w:val="24"/>
        </w:rPr>
        <w:t>Повысить</w:t>
      </w:r>
      <w:r w:rsidR="00F74D45">
        <w:rPr>
          <w:rFonts w:ascii="Arial" w:hAnsi="Arial" w:cs="Arial"/>
          <w:sz w:val="24"/>
          <w:szCs w:val="24"/>
        </w:rPr>
        <w:t xml:space="preserve"> </w:t>
      </w:r>
      <w:r w:rsidR="00A12554" w:rsidRPr="003366E4">
        <w:rPr>
          <w:rFonts w:ascii="Arial" w:hAnsi="Arial" w:cs="Arial"/>
          <w:sz w:val="24"/>
          <w:szCs w:val="24"/>
        </w:rPr>
        <w:t xml:space="preserve">с 1 </w:t>
      </w:r>
      <w:r w:rsidR="00A949C2" w:rsidRPr="003366E4">
        <w:rPr>
          <w:rFonts w:ascii="Arial" w:hAnsi="Arial" w:cs="Arial"/>
          <w:sz w:val="24"/>
          <w:szCs w:val="24"/>
        </w:rPr>
        <w:t>янва</w:t>
      </w:r>
      <w:r w:rsidR="00A12554" w:rsidRPr="003366E4">
        <w:rPr>
          <w:rFonts w:ascii="Arial" w:hAnsi="Arial" w:cs="Arial"/>
          <w:sz w:val="24"/>
          <w:szCs w:val="24"/>
        </w:rPr>
        <w:t>ря 202</w:t>
      </w:r>
      <w:r w:rsidR="00A949C2" w:rsidRPr="003366E4">
        <w:rPr>
          <w:rFonts w:ascii="Arial" w:hAnsi="Arial" w:cs="Arial"/>
          <w:sz w:val="24"/>
          <w:szCs w:val="24"/>
        </w:rPr>
        <w:t>5</w:t>
      </w:r>
      <w:r w:rsidR="00A12554" w:rsidRPr="003366E4">
        <w:rPr>
          <w:rFonts w:ascii="Arial" w:hAnsi="Arial" w:cs="Arial"/>
          <w:sz w:val="24"/>
          <w:szCs w:val="24"/>
        </w:rPr>
        <w:t xml:space="preserve"> года на </w:t>
      </w:r>
      <w:r w:rsidR="008813D5" w:rsidRPr="003366E4">
        <w:rPr>
          <w:rFonts w:ascii="Arial" w:hAnsi="Arial" w:cs="Arial"/>
          <w:sz w:val="24"/>
          <w:szCs w:val="24"/>
        </w:rPr>
        <w:t>1,0</w:t>
      </w:r>
      <w:r w:rsidR="00A949C2" w:rsidRPr="003366E4">
        <w:rPr>
          <w:rFonts w:ascii="Arial" w:hAnsi="Arial" w:cs="Arial"/>
          <w:sz w:val="24"/>
          <w:szCs w:val="24"/>
        </w:rPr>
        <w:t>45</w:t>
      </w:r>
      <w:r w:rsidR="00A12554" w:rsidRPr="003366E4">
        <w:rPr>
          <w:rFonts w:ascii="Arial" w:hAnsi="Arial" w:cs="Arial"/>
          <w:sz w:val="24"/>
          <w:szCs w:val="24"/>
        </w:rPr>
        <w:t xml:space="preserve"> размер </w:t>
      </w:r>
      <w:r w:rsidR="0083654C" w:rsidRPr="003366E4">
        <w:rPr>
          <w:rFonts w:ascii="Arial" w:hAnsi="Arial" w:cs="Arial"/>
          <w:sz w:val="24"/>
          <w:szCs w:val="24"/>
        </w:rPr>
        <w:t>ежемесячного</w:t>
      </w:r>
      <w:r w:rsidR="00A949C2" w:rsidRPr="003366E4">
        <w:rPr>
          <w:rFonts w:ascii="Arial" w:hAnsi="Arial" w:cs="Arial"/>
          <w:sz w:val="24"/>
          <w:szCs w:val="24"/>
        </w:rPr>
        <w:t xml:space="preserve"> </w:t>
      </w:r>
      <w:r w:rsidR="0083654C" w:rsidRPr="003366E4">
        <w:rPr>
          <w:rFonts w:ascii="Arial" w:hAnsi="Arial" w:cs="Arial"/>
          <w:sz w:val="24"/>
          <w:szCs w:val="24"/>
        </w:rPr>
        <w:t xml:space="preserve">поощрения </w:t>
      </w:r>
      <w:r w:rsidR="00A949C2" w:rsidRPr="003366E4">
        <w:rPr>
          <w:rFonts w:ascii="Arial" w:hAnsi="Arial" w:cs="Arial"/>
          <w:sz w:val="24"/>
          <w:szCs w:val="24"/>
        </w:rPr>
        <w:t>заместителю главы администрации</w:t>
      </w:r>
      <w:r w:rsidR="00F42F8D" w:rsidRPr="003366E4">
        <w:rPr>
          <w:rFonts w:ascii="Arial" w:hAnsi="Arial" w:cs="Arial"/>
          <w:sz w:val="24"/>
          <w:szCs w:val="24"/>
        </w:rPr>
        <w:t xml:space="preserve"> </w:t>
      </w:r>
      <w:r w:rsidR="006C7362" w:rsidRPr="003366E4">
        <w:rPr>
          <w:rFonts w:ascii="Arial" w:hAnsi="Arial" w:cs="Arial"/>
          <w:sz w:val="24"/>
          <w:szCs w:val="24"/>
        </w:rPr>
        <w:t>Апальковского</w:t>
      </w:r>
      <w:r w:rsidR="00F42F8D" w:rsidRPr="003366E4">
        <w:rPr>
          <w:rFonts w:ascii="Arial" w:hAnsi="Arial" w:cs="Arial"/>
          <w:sz w:val="24"/>
          <w:szCs w:val="24"/>
        </w:rPr>
        <w:t xml:space="preserve"> сельсовета</w:t>
      </w:r>
      <w:r w:rsidR="00A12554" w:rsidRPr="003366E4">
        <w:rPr>
          <w:rFonts w:ascii="Arial" w:hAnsi="Arial" w:cs="Arial"/>
          <w:sz w:val="24"/>
          <w:szCs w:val="24"/>
        </w:rPr>
        <w:t xml:space="preserve"> Золотухинского района Курской области.</w:t>
      </w:r>
    </w:p>
    <w:p w:rsidR="00944CE1" w:rsidRPr="003366E4" w:rsidRDefault="003366E4" w:rsidP="003366E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944CE1" w:rsidRPr="003366E4">
        <w:rPr>
          <w:rFonts w:ascii="Arial" w:hAnsi="Arial" w:cs="Arial"/>
          <w:sz w:val="24"/>
          <w:szCs w:val="24"/>
        </w:rPr>
        <w:t xml:space="preserve">Финансирование расходов, связанных с реализацией пункта 1 настоящего решения, осуществить в пределах средств, выделенных из областного бюджета на соответствующий год, предусмотренных главным распорядителям средств бюджета </w:t>
      </w:r>
      <w:r w:rsidR="006C7362" w:rsidRPr="003366E4">
        <w:rPr>
          <w:rFonts w:ascii="Arial" w:hAnsi="Arial" w:cs="Arial"/>
          <w:sz w:val="24"/>
          <w:szCs w:val="24"/>
        </w:rPr>
        <w:t>Апальковского</w:t>
      </w:r>
      <w:r w:rsidR="00F42F8D" w:rsidRPr="003366E4">
        <w:rPr>
          <w:rFonts w:ascii="Arial" w:hAnsi="Arial" w:cs="Arial"/>
          <w:sz w:val="24"/>
          <w:szCs w:val="24"/>
        </w:rPr>
        <w:t xml:space="preserve"> сельсовета </w:t>
      </w:r>
      <w:r w:rsidR="00944CE1" w:rsidRPr="003366E4">
        <w:rPr>
          <w:rFonts w:ascii="Arial" w:hAnsi="Arial" w:cs="Arial"/>
          <w:sz w:val="24"/>
          <w:szCs w:val="24"/>
        </w:rPr>
        <w:t>Золотухинского района Курской области.</w:t>
      </w:r>
    </w:p>
    <w:p w:rsidR="00A12554" w:rsidRPr="003366E4" w:rsidRDefault="00A12554" w:rsidP="003366E4">
      <w:pPr>
        <w:pStyle w:val="a6"/>
        <w:jc w:val="both"/>
        <w:rPr>
          <w:rFonts w:ascii="Arial" w:hAnsi="Arial" w:cs="Arial"/>
          <w:sz w:val="24"/>
          <w:szCs w:val="24"/>
        </w:rPr>
      </w:pPr>
      <w:r w:rsidRPr="003366E4">
        <w:rPr>
          <w:rFonts w:ascii="Arial" w:hAnsi="Arial" w:cs="Arial"/>
          <w:sz w:val="24"/>
          <w:szCs w:val="24"/>
        </w:rPr>
        <w:t xml:space="preserve"> </w:t>
      </w:r>
      <w:r w:rsidR="00944CE1" w:rsidRPr="003366E4">
        <w:rPr>
          <w:rFonts w:ascii="Arial" w:hAnsi="Arial" w:cs="Arial"/>
          <w:sz w:val="24"/>
          <w:szCs w:val="24"/>
        </w:rPr>
        <w:t xml:space="preserve">    </w:t>
      </w:r>
      <w:r w:rsidR="003366E4">
        <w:rPr>
          <w:rFonts w:ascii="Arial" w:hAnsi="Arial" w:cs="Arial"/>
          <w:sz w:val="24"/>
          <w:szCs w:val="24"/>
        </w:rPr>
        <w:tab/>
      </w:r>
      <w:r w:rsidR="00944CE1" w:rsidRPr="003366E4">
        <w:rPr>
          <w:rFonts w:ascii="Arial" w:hAnsi="Arial" w:cs="Arial"/>
          <w:sz w:val="24"/>
          <w:szCs w:val="24"/>
        </w:rPr>
        <w:t xml:space="preserve"> </w:t>
      </w:r>
      <w:r w:rsidRPr="003366E4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подписания. </w:t>
      </w:r>
    </w:p>
    <w:p w:rsidR="006C7362" w:rsidRDefault="006C7362" w:rsidP="003366E4">
      <w:pPr>
        <w:pStyle w:val="a6"/>
        <w:rPr>
          <w:rFonts w:ascii="Arial" w:hAnsi="Arial" w:cs="Arial"/>
          <w:sz w:val="24"/>
          <w:szCs w:val="24"/>
        </w:rPr>
      </w:pPr>
    </w:p>
    <w:p w:rsidR="007A1AFF" w:rsidRDefault="007A1AFF" w:rsidP="003366E4">
      <w:pPr>
        <w:pStyle w:val="a6"/>
        <w:rPr>
          <w:rFonts w:ascii="Arial" w:hAnsi="Arial" w:cs="Arial"/>
          <w:sz w:val="24"/>
          <w:szCs w:val="24"/>
        </w:rPr>
      </w:pPr>
    </w:p>
    <w:p w:rsidR="007A1AFF" w:rsidRPr="003366E4" w:rsidRDefault="007A1AFF" w:rsidP="003366E4">
      <w:pPr>
        <w:pStyle w:val="a6"/>
        <w:rPr>
          <w:rFonts w:ascii="Arial" w:hAnsi="Arial" w:cs="Arial"/>
          <w:sz w:val="24"/>
          <w:szCs w:val="24"/>
        </w:rPr>
      </w:pPr>
    </w:p>
    <w:p w:rsidR="009018E4" w:rsidRPr="003366E4" w:rsidRDefault="009018E4" w:rsidP="003366E4">
      <w:pPr>
        <w:pStyle w:val="a6"/>
        <w:rPr>
          <w:rFonts w:ascii="Arial" w:hAnsi="Arial" w:cs="Arial"/>
          <w:sz w:val="24"/>
          <w:szCs w:val="24"/>
        </w:rPr>
      </w:pPr>
    </w:p>
    <w:p w:rsidR="009018E4" w:rsidRPr="003366E4" w:rsidRDefault="009018E4" w:rsidP="003366E4">
      <w:pPr>
        <w:pStyle w:val="a6"/>
        <w:rPr>
          <w:rFonts w:ascii="Arial" w:hAnsi="Arial" w:cs="Arial"/>
          <w:sz w:val="24"/>
          <w:szCs w:val="24"/>
        </w:rPr>
      </w:pPr>
    </w:p>
    <w:p w:rsidR="006C7362" w:rsidRPr="003366E4" w:rsidRDefault="00A12554" w:rsidP="003366E4">
      <w:pPr>
        <w:pStyle w:val="a6"/>
        <w:rPr>
          <w:rFonts w:ascii="Arial" w:hAnsi="Arial" w:cs="Arial"/>
          <w:sz w:val="24"/>
          <w:szCs w:val="24"/>
        </w:rPr>
      </w:pPr>
      <w:r w:rsidRPr="003366E4">
        <w:rPr>
          <w:rFonts w:ascii="Arial" w:hAnsi="Arial" w:cs="Arial"/>
          <w:sz w:val="24"/>
          <w:szCs w:val="24"/>
        </w:rPr>
        <w:t>Председатель Собрания</w:t>
      </w:r>
      <w:r w:rsidR="0091310E" w:rsidRPr="003366E4">
        <w:rPr>
          <w:rFonts w:ascii="Arial" w:hAnsi="Arial" w:cs="Arial"/>
          <w:sz w:val="24"/>
          <w:szCs w:val="24"/>
        </w:rPr>
        <w:t xml:space="preserve"> Депутатов</w:t>
      </w:r>
      <w:r w:rsidR="003366E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C7362" w:rsidRPr="003366E4">
        <w:rPr>
          <w:rFonts w:ascii="Arial" w:hAnsi="Arial" w:cs="Arial"/>
          <w:sz w:val="24"/>
          <w:szCs w:val="24"/>
        </w:rPr>
        <w:tab/>
        <w:t>О.В. Денисова</w:t>
      </w:r>
    </w:p>
    <w:p w:rsidR="006C7362" w:rsidRPr="003366E4" w:rsidRDefault="006C7362" w:rsidP="003366E4">
      <w:pPr>
        <w:pStyle w:val="a6"/>
        <w:rPr>
          <w:rFonts w:ascii="Arial" w:hAnsi="Arial" w:cs="Arial"/>
          <w:sz w:val="24"/>
          <w:szCs w:val="24"/>
        </w:rPr>
      </w:pPr>
      <w:r w:rsidRPr="003366E4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A12554" w:rsidRPr="003366E4">
        <w:rPr>
          <w:rFonts w:ascii="Arial" w:hAnsi="Arial" w:cs="Arial"/>
          <w:sz w:val="24"/>
          <w:szCs w:val="24"/>
        </w:rPr>
        <w:t>Золотухинского района</w:t>
      </w:r>
      <w:r w:rsidRPr="003366E4">
        <w:rPr>
          <w:rFonts w:ascii="Arial" w:hAnsi="Arial" w:cs="Arial"/>
          <w:sz w:val="24"/>
          <w:szCs w:val="24"/>
        </w:rPr>
        <w:t xml:space="preserve"> </w:t>
      </w:r>
    </w:p>
    <w:p w:rsidR="00A12554" w:rsidRPr="009018E4" w:rsidRDefault="00A12554" w:rsidP="003366E4">
      <w:pPr>
        <w:pStyle w:val="a6"/>
        <w:rPr>
          <w:sz w:val="26"/>
          <w:szCs w:val="26"/>
        </w:rPr>
      </w:pPr>
      <w:r w:rsidRPr="003366E4">
        <w:rPr>
          <w:rFonts w:ascii="Arial" w:hAnsi="Arial" w:cs="Arial"/>
          <w:sz w:val="24"/>
          <w:szCs w:val="24"/>
        </w:rPr>
        <w:t xml:space="preserve">Курской области                                     </w:t>
      </w:r>
      <w:r w:rsidR="006C7362" w:rsidRPr="003366E4">
        <w:rPr>
          <w:rFonts w:ascii="Arial" w:hAnsi="Arial" w:cs="Arial"/>
          <w:sz w:val="24"/>
          <w:szCs w:val="24"/>
        </w:rPr>
        <w:t xml:space="preserve">                                      </w:t>
      </w:r>
      <w:r w:rsidR="006C7362" w:rsidRPr="009018E4">
        <w:rPr>
          <w:sz w:val="26"/>
          <w:szCs w:val="26"/>
        </w:rPr>
        <w:t xml:space="preserve">                </w:t>
      </w:r>
    </w:p>
    <w:sectPr w:rsidR="00A12554" w:rsidRPr="009018E4" w:rsidSect="003366E4">
      <w:pgSz w:w="11906" w:h="16838"/>
      <w:pgMar w:top="56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AB"/>
    <w:multiLevelType w:val="hybridMultilevel"/>
    <w:tmpl w:val="512EA8D0"/>
    <w:lvl w:ilvl="0" w:tplc="FCD87B5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50928CA"/>
    <w:multiLevelType w:val="hybridMultilevel"/>
    <w:tmpl w:val="96CA6BEE"/>
    <w:lvl w:ilvl="0" w:tplc="9A4CCD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53DE"/>
    <w:rsid w:val="00044CA5"/>
    <w:rsid w:val="00065D30"/>
    <w:rsid w:val="000C2FDF"/>
    <w:rsid w:val="0013363C"/>
    <w:rsid w:val="00195529"/>
    <w:rsid w:val="001D4EAC"/>
    <w:rsid w:val="001E328A"/>
    <w:rsid w:val="002057A7"/>
    <w:rsid w:val="002A376C"/>
    <w:rsid w:val="002E3C34"/>
    <w:rsid w:val="003126E3"/>
    <w:rsid w:val="003366E4"/>
    <w:rsid w:val="00382FB3"/>
    <w:rsid w:val="003B6092"/>
    <w:rsid w:val="003C100D"/>
    <w:rsid w:val="00476635"/>
    <w:rsid w:val="004D3447"/>
    <w:rsid w:val="005214A2"/>
    <w:rsid w:val="00535BB8"/>
    <w:rsid w:val="00597284"/>
    <w:rsid w:val="00615AE1"/>
    <w:rsid w:val="006809E2"/>
    <w:rsid w:val="006C7362"/>
    <w:rsid w:val="007A1AFF"/>
    <w:rsid w:val="0083654C"/>
    <w:rsid w:val="008813D5"/>
    <w:rsid w:val="009018E4"/>
    <w:rsid w:val="0091310E"/>
    <w:rsid w:val="00944CE1"/>
    <w:rsid w:val="009F6BF9"/>
    <w:rsid w:val="00A12554"/>
    <w:rsid w:val="00A949C2"/>
    <w:rsid w:val="00A96EFE"/>
    <w:rsid w:val="00B01611"/>
    <w:rsid w:val="00B053DE"/>
    <w:rsid w:val="00B7599E"/>
    <w:rsid w:val="00BD726B"/>
    <w:rsid w:val="00BF2C3D"/>
    <w:rsid w:val="00C354A3"/>
    <w:rsid w:val="00C7100E"/>
    <w:rsid w:val="00CA0E24"/>
    <w:rsid w:val="00CE342C"/>
    <w:rsid w:val="00D41FF2"/>
    <w:rsid w:val="00D57BBF"/>
    <w:rsid w:val="00F42F8D"/>
    <w:rsid w:val="00F7447D"/>
    <w:rsid w:val="00F7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053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053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0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6635"/>
    <w:pPr>
      <w:ind w:left="720"/>
      <w:contextualSpacing/>
    </w:pPr>
  </w:style>
  <w:style w:type="paragraph" w:styleId="a6">
    <w:name w:val="No Spacing"/>
    <w:uiPriority w:val="1"/>
    <w:qFormat/>
    <w:rsid w:val="003366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36</cp:revision>
  <cp:lastPrinted>2025-01-29T06:47:00Z</cp:lastPrinted>
  <dcterms:created xsi:type="dcterms:W3CDTF">2023-09-18T08:36:00Z</dcterms:created>
  <dcterms:modified xsi:type="dcterms:W3CDTF">2025-01-30T06:16:00Z</dcterms:modified>
</cp:coreProperties>
</file>