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F3" w:rsidRDefault="00D5301D">
      <w:pPr>
        <w:rPr>
          <w:sz w:val="32"/>
          <w:szCs w:val="32"/>
        </w:rPr>
      </w:pPr>
      <w:r w:rsidRPr="00D5301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</w:t>
      </w:r>
    </w:p>
    <w:p w:rsidR="00D5301D" w:rsidRPr="00D5301D" w:rsidRDefault="00D5301D" w:rsidP="000F4466">
      <w:pPr>
        <w:jc w:val="center"/>
        <w:rPr>
          <w:sz w:val="32"/>
          <w:szCs w:val="32"/>
        </w:rPr>
      </w:pPr>
      <w:r w:rsidRPr="00D5301D">
        <w:rPr>
          <w:sz w:val="32"/>
          <w:szCs w:val="32"/>
        </w:rPr>
        <w:t>Методики (проекты методик)</w:t>
      </w:r>
    </w:p>
    <w:p w:rsidR="00D5301D" w:rsidRDefault="00D5301D">
      <w:pPr>
        <w:rPr>
          <w:sz w:val="32"/>
          <w:szCs w:val="32"/>
        </w:rPr>
      </w:pPr>
      <w:r w:rsidRPr="00D5301D">
        <w:rPr>
          <w:sz w:val="32"/>
          <w:szCs w:val="32"/>
        </w:rPr>
        <w:t>и расчеты распределения меж</w:t>
      </w:r>
      <w:r w:rsidR="00DF457F">
        <w:rPr>
          <w:sz w:val="32"/>
          <w:szCs w:val="32"/>
        </w:rPr>
        <w:t xml:space="preserve">бюджетных трансфертов </w:t>
      </w:r>
      <w:proofErr w:type="spellStart"/>
      <w:r w:rsidR="00DF457F">
        <w:rPr>
          <w:sz w:val="32"/>
          <w:szCs w:val="32"/>
        </w:rPr>
        <w:t>Апальковского</w:t>
      </w:r>
      <w:proofErr w:type="spellEnd"/>
      <w:r w:rsidRPr="00D5301D">
        <w:rPr>
          <w:sz w:val="32"/>
          <w:szCs w:val="32"/>
        </w:rPr>
        <w:t xml:space="preserve"> се</w:t>
      </w:r>
      <w:r>
        <w:rPr>
          <w:sz w:val="32"/>
          <w:szCs w:val="32"/>
        </w:rPr>
        <w:t xml:space="preserve">льсовета </w:t>
      </w:r>
      <w:proofErr w:type="spellStart"/>
      <w:r>
        <w:rPr>
          <w:sz w:val="32"/>
          <w:szCs w:val="32"/>
        </w:rPr>
        <w:t>Золотухинского</w:t>
      </w:r>
      <w:proofErr w:type="spellEnd"/>
      <w:r>
        <w:rPr>
          <w:sz w:val="32"/>
          <w:szCs w:val="32"/>
        </w:rPr>
        <w:t xml:space="preserve"> района К</w:t>
      </w:r>
      <w:r w:rsidR="00122C47">
        <w:rPr>
          <w:sz w:val="32"/>
          <w:szCs w:val="32"/>
        </w:rPr>
        <w:t xml:space="preserve">урской области на </w:t>
      </w:r>
      <w:r w:rsidR="00697DC3">
        <w:rPr>
          <w:sz w:val="32"/>
          <w:szCs w:val="32"/>
        </w:rPr>
        <w:t>20</w:t>
      </w:r>
      <w:r w:rsidR="00DA726F">
        <w:rPr>
          <w:sz w:val="32"/>
          <w:szCs w:val="32"/>
        </w:rPr>
        <w:t>20</w:t>
      </w:r>
      <w:r w:rsidR="00697DC3">
        <w:rPr>
          <w:sz w:val="32"/>
          <w:szCs w:val="32"/>
        </w:rPr>
        <w:t>г</w:t>
      </w:r>
    </w:p>
    <w:p w:rsidR="00DA726F" w:rsidRDefault="00DA726F">
      <w:pPr>
        <w:rPr>
          <w:sz w:val="32"/>
          <w:szCs w:val="32"/>
        </w:rPr>
      </w:pPr>
    </w:p>
    <w:p w:rsidR="00D5301D" w:rsidRDefault="00D530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DF457F">
        <w:rPr>
          <w:sz w:val="28"/>
          <w:szCs w:val="28"/>
        </w:rPr>
        <w:t>Апальковским</w:t>
      </w:r>
      <w:proofErr w:type="spellEnd"/>
      <w:r w:rsidRPr="00D5301D">
        <w:rPr>
          <w:sz w:val="28"/>
          <w:szCs w:val="28"/>
        </w:rPr>
        <w:t xml:space="preserve"> сельсоветом</w:t>
      </w:r>
      <w:r>
        <w:rPr>
          <w:sz w:val="28"/>
          <w:szCs w:val="28"/>
        </w:rPr>
        <w:t xml:space="preserve"> Золотухинского района Курской области не разрабатывались методики  и расчеты распределения </w:t>
      </w:r>
      <w:r w:rsidR="00C4511C">
        <w:rPr>
          <w:sz w:val="28"/>
          <w:szCs w:val="28"/>
        </w:rPr>
        <w:t>межбюджетных трансфертов на 20</w:t>
      </w:r>
      <w:r w:rsidR="00DA726F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DF457F">
        <w:rPr>
          <w:sz w:val="28"/>
          <w:szCs w:val="28"/>
        </w:rPr>
        <w:t xml:space="preserve">од, в связи с тем, что </w:t>
      </w:r>
      <w:proofErr w:type="spellStart"/>
      <w:r w:rsidR="00DF457F"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планирует осуществлять расходные полномочия по решению вопросов местн</w:t>
      </w:r>
      <w:r w:rsidR="007C7066">
        <w:rPr>
          <w:sz w:val="28"/>
          <w:szCs w:val="28"/>
        </w:rPr>
        <w:t>ого значения самостоятельно и не</w:t>
      </w:r>
      <w:r>
        <w:rPr>
          <w:sz w:val="28"/>
          <w:szCs w:val="28"/>
        </w:rPr>
        <w:t xml:space="preserve"> планирует заключение соглаше</w:t>
      </w:r>
      <w:r w:rsidR="00122C47">
        <w:rPr>
          <w:sz w:val="28"/>
          <w:szCs w:val="28"/>
        </w:rPr>
        <w:t>ний о передаче полномочий в 20</w:t>
      </w:r>
      <w:r w:rsidR="00DA726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proofErr w:type="gramStart"/>
      <w:r w:rsidR="0016381E" w:rsidRPr="0016381E">
        <w:rPr>
          <w:sz w:val="28"/>
          <w:szCs w:val="28"/>
        </w:rPr>
        <w:t xml:space="preserve"> </w:t>
      </w:r>
      <w:r w:rsidR="0065200E">
        <w:rPr>
          <w:sz w:val="28"/>
          <w:szCs w:val="28"/>
        </w:rPr>
        <w:t>.</w:t>
      </w:r>
      <w:proofErr w:type="gramEnd"/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F457F" w:rsidRDefault="00DF457F">
      <w:pPr>
        <w:rPr>
          <w:sz w:val="28"/>
          <w:szCs w:val="28"/>
        </w:rPr>
      </w:pPr>
    </w:p>
    <w:p w:rsidR="00D5301D" w:rsidRPr="00DA726F" w:rsidRDefault="00D5301D">
      <w:pPr>
        <w:rPr>
          <w:sz w:val="28"/>
          <w:szCs w:val="28"/>
        </w:rPr>
      </w:pPr>
      <w:r w:rsidRPr="00DA726F">
        <w:rPr>
          <w:sz w:val="28"/>
          <w:szCs w:val="28"/>
        </w:rPr>
        <w:t>Глава</w:t>
      </w:r>
      <w:r w:rsidR="00DF457F">
        <w:rPr>
          <w:sz w:val="28"/>
          <w:szCs w:val="28"/>
        </w:rPr>
        <w:t xml:space="preserve"> </w:t>
      </w:r>
      <w:proofErr w:type="spellStart"/>
      <w:r w:rsidR="00DF457F">
        <w:rPr>
          <w:sz w:val="28"/>
          <w:szCs w:val="28"/>
        </w:rPr>
        <w:t>Апальковского</w:t>
      </w:r>
      <w:proofErr w:type="spellEnd"/>
      <w:r w:rsidRPr="00DA726F">
        <w:rPr>
          <w:sz w:val="28"/>
          <w:szCs w:val="28"/>
        </w:rPr>
        <w:t xml:space="preserve"> сельсовета                                    </w:t>
      </w:r>
      <w:r w:rsidR="00DF457F">
        <w:rPr>
          <w:sz w:val="28"/>
          <w:szCs w:val="28"/>
        </w:rPr>
        <w:t xml:space="preserve">         </w:t>
      </w:r>
      <w:proofErr w:type="spellStart"/>
      <w:r w:rsidR="00DF457F">
        <w:rPr>
          <w:sz w:val="28"/>
          <w:szCs w:val="28"/>
        </w:rPr>
        <w:t>С.А.Бобринева</w:t>
      </w:r>
      <w:proofErr w:type="spellEnd"/>
    </w:p>
    <w:p w:rsidR="00D5301D" w:rsidRPr="00DA726F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360031" w:rsidRDefault="00360031" w:rsidP="000F4466">
      <w:pPr>
        <w:jc w:val="center"/>
        <w:rPr>
          <w:sz w:val="32"/>
          <w:szCs w:val="32"/>
        </w:rPr>
      </w:pPr>
    </w:p>
    <w:p w:rsidR="00360031" w:rsidRDefault="00360031" w:rsidP="000F4466">
      <w:pPr>
        <w:jc w:val="center"/>
        <w:rPr>
          <w:sz w:val="32"/>
          <w:szCs w:val="32"/>
        </w:rPr>
      </w:pPr>
    </w:p>
    <w:p w:rsidR="00360031" w:rsidRDefault="00360031" w:rsidP="000F4466">
      <w:pPr>
        <w:jc w:val="center"/>
        <w:rPr>
          <w:sz w:val="32"/>
          <w:szCs w:val="32"/>
        </w:rPr>
      </w:pPr>
    </w:p>
    <w:p w:rsidR="00360031" w:rsidRDefault="00360031" w:rsidP="000F4466">
      <w:pPr>
        <w:jc w:val="center"/>
        <w:rPr>
          <w:sz w:val="32"/>
          <w:szCs w:val="32"/>
        </w:rPr>
      </w:pPr>
    </w:p>
    <w:p w:rsidR="00387BFE" w:rsidRPr="00D5301D" w:rsidRDefault="00387BFE" w:rsidP="000F4466">
      <w:pPr>
        <w:jc w:val="center"/>
        <w:rPr>
          <w:sz w:val="32"/>
          <w:szCs w:val="32"/>
        </w:rPr>
      </w:pPr>
      <w:r w:rsidRPr="00D5301D">
        <w:rPr>
          <w:sz w:val="32"/>
          <w:szCs w:val="32"/>
        </w:rPr>
        <w:lastRenderedPageBreak/>
        <w:t>Методики (проекты методик)</w:t>
      </w:r>
    </w:p>
    <w:p w:rsidR="00387BFE" w:rsidRDefault="00387BFE" w:rsidP="00387BFE">
      <w:pPr>
        <w:rPr>
          <w:sz w:val="32"/>
          <w:szCs w:val="32"/>
        </w:rPr>
      </w:pPr>
      <w:r w:rsidRPr="00D5301D">
        <w:rPr>
          <w:sz w:val="32"/>
          <w:szCs w:val="32"/>
        </w:rPr>
        <w:t>и расчеты распределения меж</w:t>
      </w:r>
      <w:r w:rsidR="005E337F">
        <w:rPr>
          <w:sz w:val="32"/>
          <w:szCs w:val="32"/>
        </w:rPr>
        <w:t xml:space="preserve">бюджетных трансфертов </w:t>
      </w:r>
      <w:proofErr w:type="spellStart"/>
      <w:r w:rsidR="005E337F">
        <w:rPr>
          <w:sz w:val="32"/>
          <w:szCs w:val="32"/>
        </w:rPr>
        <w:t>Апальковского</w:t>
      </w:r>
      <w:proofErr w:type="spellEnd"/>
      <w:r w:rsidRPr="00D5301D">
        <w:rPr>
          <w:sz w:val="32"/>
          <w:szCs w:val="32"/>
        </w:rPr>
        <w:t xml:space="preserve"> се</w:t>
      </w:r>
      <w:r>
        <w:rPr>
          <w:sz w:val="32"/>
          <w:szCs w:val="32"/>
        </w:rPr>
        <w:t xml:space="preserve">льсовета </w:t>
      </w:r>
      <w:proofErr w:type="spellStart"/>
      <w:r>
        <w:rPr>
          <w:sz w:val="32"/>
          <w:szCs w:val="32"/>
        </w:rPr>
        <w:t>Золотухинского</w:t>
      </w:r>
      <w:proofErr w:type="spellEnd"/>
      <w:r>
        <w:rPr>
          <w:sz w:val="32"/>
          <w:szCs w:val="32"/>
        </w:rPr>
        <w:t xml:space="preserve"> района Курской области на 20</w:t>
      </w:r>
      <w:r w:rsidR="00697DC3">
        <w:rPr>
          <w:sz w:val="32"/>
          <w:szCs w:val="32"/>
        </w:rPr>
        <w:t>2</w:t>
      </w:r>
      <w:r w:rsidR="00DA726F">
        <w:rPr>
          <w:sz w:val="32"/>
          <w:szCs w:val="32"/>
        </w:rPr>
        <w:t>1</w:t>
      </w:r>
      <w:r>
        <w:rPr>
          <w:sz w:val="32"/>
          <w:szCs w:val="32"/>
        </w:rPr>
        <w:t>-20</w:t>
      </w:r>
      <w:r w:rsidR="00F669E9">
        <w:rPr>
          <w:sz w:val="32"/>
          <w:szCs w:val="32"/>
        </w:rPr>
        <w:t>2</w:t>
      </w:r>
      <w:r w:rsidR="00DA726F">
        <w:rPr>
          <w:sz w:val="32"/>
          <w:szCs w:val="32"/>
        </w:rPr>
        <w:t>2</w:t>
      </w:r>
      <w:r w:rsidRPr="00D5301D">
        <w:rPr>
          <w:sz w:val="32"/>
          <w:szCs w:val="32"/>
        </w:rPr>
        <w:t>г</w:t>
      </w:r>
      <w:r>
        <w:rPr>
          <w:sz w:val="32"/>
          <w:szCs w:val="32"/>
        </w:rPr>
        <w:t xml:space="preserve">оды </w:t>
      </w:r>
    </w:p>
    <w:p w:rsidR="00387BFE" w:rsidRDefault="00387BFE" w:rsidP="00387BFE">
      <w:pPr>
        <w:rPr>
          <w:sz w:val="32"/>
          <w:szCs w:val="32"/>
        </w:rPr>
      </w:pPr>
    </w:p>
    <w:p w:rsidR="00387BFE" w:rsidRDefault="00387BFE" w:rsidP="00387B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E337F">
        <w:rPr>
          <w:sz w:val="28"/>
          <w:szCs w:val="28"/>
        </w:rPr>
        <w:t>Апальковским</w:t>
      </w:r>
      <w:proofErr w:type="spellEnd"/>
      <w:r w:rsidRPr="00D5301D">
        <w:rPr>
          <w:sz w:val="28"/>
          <w:szCs w:val="28"/>
        </w:rPr>
        <w:t xml:space="preserve"> сельсоветом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не разрабатывались методики  и расчеты распределения межбюджетных трансфертов на 20</w:t>
      </w:r>
      <w:r w:rsidR="00697DC3">
        <w:rPr>
          <w:sz w:val="28"/>
          <w:szCs w:val="28"/>
        </w:rPr>
        <w:t>2</w:t>
      </w:r>
      <w:r w:rsidR="00DA726F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F669E9">
        <w:rPr>
          <w:sz w:val="28"/>
          <w:szCs w:val="28"/>
        </w:rPr>
        <w:t>2</w:t>
      </w:r>
      <w:r w:rsidR="00DA726F">
        <w:rPr>
          <w:sz w:val="28"/>
          <w:szCs w:val="28"/>
        </w:rPr>
        <w:t>2</w:t>
      </w:r>
      <w:r>
        <w:rPr>
          <w:sz w:val="28"/>
          <w:szCs w:val="28"/>
        </w:rPr>
        <w:t>го</w:t>
      </w:r>
      <w:r w:rsidR="005E337F">
        <w:rPr>
          <w:sz w:val="28"/>
          <w:szCs w:val="28"/>
        </w:rPr>
        <w:t xml:space="preserve">ды, в связи с тем, что </w:t>
      </w:r>
      <w:proofErr w:type="spellStart"/>
      <w:r w:rsidR="005E337F"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планирует осуществлять расходные полномочия по решению вопросов местного значения самостоятельно и не планирует заключение соглашений о передаче полномочий в 20</w:t>
      </w:r>
      <w:r w:rsidR="00697DC3">
        <w:rPr>
          <w:sz w:val="28"/>
          <w:szCs w:val="28"/>
        </w:rPr>
        <w:t>2</w:t>
      </w:r>
      <w:r w:rsidR="00DA726F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F669E9">
        <w:rPr>
          <w:sz w:val="28"/>
          <w:szCs w:val="28"/>
        </w:rPr>
        <w:t>2</w:t>
      </w:r>
      <w:r w:rsidR="00DA726F">
        <w:rPr>
          <w:sz w:val="28"/>
          <w:szCs w:val="28"/>
        </w:rPr>
        <w:t>2</w:t>
      </w:r>
      <w:r>
        <w:rPr>
          <w:sz w:val="28"/>
          <w:szCs w:val="28"/>
        </w:rPr>
        <w:t>годах</w:t>
      </w:r>
      <w:proofErr w:type="gramStart"/>
      <w:r w:rsidRPr="001638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87BFE" w:rsidRDefault="00387BFE" w:rsidP="00387BFE">
      <w:pPr>
        <w:rPr>
          <w:sz w:val="28"/>
          <w:szCs w:val="28"/>
        </w:rPr>
      </w:pPr>
    </w:p>
    <w:p w:rsidR="00387BFE" w:rsidRDefault="00387BFE" w:rsidP="00387BFE">
      <w:pPr>
        <w:rPr>
          <w:sz w:val="28"/>
          <w:szCs w:val="28"/>
        </w:rPr>
      </w:pPr>
    </w:p>
    <w:p w:rsidR="00387BFE" w:rsidRDefault="00387BFE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5E337F" w:rsidRDefault="005E337F" w:rsidP="00387BFE">
      <w:pPr>
        <w:rPr>
          <w:sz w:val="28"/>
          <w:szCs w:val="28"/>
        </w:rPr>
      </w:pPr>
    </w:p>
    <w:p w:rsidR="00387BFE" w:rsidRDefault="00387BFE" w:rsidP="00387B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337F">
        <w:rPr>
          <w:sz w:val="28"/>
          <w:szCs w:val="28"/>
        </w:rPr>
        <w:t xml:space="preserve"> </w:t>
      </w:r>
      <w:proofErr w:type="spellStart"/>
      <w:r w:rsidR="005E337F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</w:t>
      </w:r>
      <w:r w:rsidR="005E337F">
        <w:rPr>
          <w:sz w:val="28"/>
          <w:szCs w:val="28"/>
        </w:rPr>
        <w:t xml:space="preserve">                           </w:t>
      </w:r>
      <w:proofErr w:type="spellStart"/>
      <w:r w:rsidR="005E337F">
        <w:rPr>
          <w:sz w:val="28"/>
          <w:szCs w:val="28"/>
        </w:rPr>
        <w:t>Бобринева</w:t>
      </w:r>
      <w:proofErr w:type="spellEnd"/>
      <w:r w:rsidR="005E337F">
        <w:rPr>
          <w:sz w:val="28"/>
          <w:szCs w:val="28"/>
        </w:rPr>
        <w:t xml:space="preserve"> С.А.</w:t>
      </w:r>
    </w:p>
    <w:p w:rsidR="00387BFE" w:rsidRDefault="00387BFE" w:rsidP="00387BFE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D5301D" w:rsidRDefault="00D5301D">
      <w:pPr>
        <w:rPr>
          <w:sz w:val="28"/>
          <w:szCs w:val="28"/>
        </w:rPr>
      </w:pPr>
    </w:p>
    <w:p w:rsidR="001E0A31" w:rsidRDefault="007D3925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="001D4214">
        <w:rPr>
          <w:sz w:val="32"/>
          <w:szCs w:val="32"/>
        </w:rPr>
        <w:t xml:space="preserve"> </w:t>
      </w:r>
      <w:r w:rsidR="00D5301D" w:rsidRPr="001D4214">
        <w:rPr>
          <w:sz w:val="32"/>
          <w:szCs w:val="32"/>
        </w:rPr>
        <w:t>Выписка</w:t>
      </w:r>
    </w:p>
    <w:p w:rsidR="00D5301D" w:rsidRDefault="00D5301D">
      <w:pPr>
        <w:rPr>
          <w:sz w:val="32"/>
          <w:szCs w:val="32"/>
        </w:rPr>
      </w:pPr>
      <w:r w:rsidRPr="001D4214">
        <w:rPr>
          <w:sz w:val="32"/>
          <w:szCs w:val="32"/>
        </w:rPr>
        <w:t xml:space="preserve"> из проек</w:t>
      </w:r>
      <w:r w:rsidR="007D3925">
        <w:rPr>
          <w:sz w:val="32"/>
          <w:szCs w:val="32"/>
        </w:rPr>
        <w:t xml:space="preserve">та решения «О бюджете </w:t>
      </w:r>
      <w:proofErr w:type="spellStart"/>
      <w:r w:rsidR="007D3925">
        <w:rPr>
          <w:sz w:val="32"/>
          <w:szCs w:val="32"/>
        </w:rPr>
        <w:t>Апальковского</w:t>
      </w:r>
      <w:proofErr w:type="spellEnd"/>
      <w:r w:rsidRPr="001D4214">
        <w:rPr>
          <w:sz w:val="32"/>
          <w:szCs w:val="32"/>
        </w:rPr>
        <w:t xml:space="preserve"> сельсовета </w:t>
      </w:r>
      <w:r w:rsidR="00BF2238">
        <w:rPr>
          <w:sz w:val="32"/>
          <w:szCs w:val="32"/>
        </w:rPr>
        <w:t xml:space="preserve">Золотухинского района Курской области </w:t>
      </w:r>
      <w:r w:rsidRPr="001D4214">
        <w:rPr>
          <w:sz w:val="32"/>
          <w:szCs w:val="32"/>
        </w:rPr>
        <w:t>на 20</w:t>
      </w:r>
      <w:r w:rsidR="00DA726F">
        <w:rPr>
          <w:sz w:val="32"/>
          <w:szCs w:val="32"/>
        </w:rPr>
        <w:t>20</w:t>
      </w:r>
      <w:r w:rsidR="00BF2238">
        <w:rPr>
          <w:sz w:val="32"/>
          <w:szCs w:val="32"/>
        </w:rPr>
        <w:t xml:space="preserve"> </w:t>
      </w:r>
      <w:r w:rsidRPr="001D4214">
        <w:rPr>
          <w:sz w:val="32"/>
          <w:szCs w:val="32"/>
        </w:rPr>
        <w:t>год</w:t>
      </w:r>
      <w:r w:rsidR="00122C47">
        <w:rPr>
          <w:sz w:val="32"/>
          <w:szCs w:val="32"/>
        </w:rPr>
        <w:t xml:space="preserve"> </w:t>
      </w:r>
      <w:r w:rsidR="001E0A31">
        <w:rPr>
          <w:sz w:val="32"/>
          <w:szCs w:val="32"/>
        </w:rPr>
        <w:t>«О</w:t>
      </w:r>
      <w:r w:rsidR="001D4214" w:rsidRPr="001D4214">
        <w:rPr>
          <w:sz w:val="32"/>
          <w:szCs w:val="32"/>
        </w:rPr>
        <w:t>б установлении верхнего предела муници</w:t>
      </w:r>
      <w:r w:rsidR="000D5786">
        <w:rPr>
          <w:sz w:val="32"/>
          <w:szCs w:val="32"/>
        </w:rPr>
        <w:t>пального долга на 01 января 20</w:t>
      </w:r>
      <w:r w:rsidR="00DA726F">
        <w:rPr>
          <w:sz w:val="32"/>
          <w:szCs w:val="32"/>
        </w:rPr>
        <w:t>21</w:t>
      </w:r>
      <w:r w:rsidR="001D4214" w:rsidRPr="001D4214">
        <w:rPr>
          <w:sz w:val="32"/>
          <w:szCs w:val="32"/>
        </w:rPr>
        <w:t xml:space="preserve"> года</w:t>
      </w:r>
      <w:r w:rsidR="00BF2238">
        <w:rPr>
          <w:sz w:val="32"/>
          <w:szCs w:val="32"/>
        </w:rPr>
        <w:t>,</w:t>
      </w:r>
      <w:r w:rsidR="00BF2238" w:rsidRPr="00BF2238">
        <w:rPr>
          <w:sz w:val="32"/>
          <w:szCs w:val="32"/>
        </w:rPr>
        <w:t xml:space="preserve"> </w:t>
      </w:r>
      <w:r w:rsidR="001D4214" w:rsidRPr="001D4214">
        <w:rPr>
          <w:sz w:val="32"/>
          <w:szCs w:val="32"/>
        </w:rPr>
        <w:t xml:space="preserve">по муниципальному </w:t>
      </w:r>
      <w:r w:rsidR="007D3925">
        <w:rPr>
          <w:sz w:val="32"/>
          <w:szCs w:val="32"/>
        </w:rPr>
        <w:t>образованию «</w:t>
      </w:r>
      <w:proofErr w:type="spellStart"/>
      <w:r w:rsidR="007D3925">
        <w:rPr>
          <w:sz w:val="32"/>
          <w:szCs w:val="32"/>
        </w:rPr>
        <w:t>Апальковский</w:t>
      </w:r>
      <w:proofErr w:type="spellEnd"/>
      <w:r w:rsidR="001D4214" w:rsidRPr="001D4214">
        <w:rPr>
          <w:sz w:val="32"/>
          <w:szCs w:val="32"/>
        </w:rPr>
        <w:t xml:space="preserve"> сельсовет» </w:t>
      </w:r>
      <w:proofErr w:type="spellStart"/>
      <w:r w:rsidR="001D4214" w:rsidRPr="001D4214">
        <w:rPr>
          <w:sz w:val="32"/>
          <w:szCs w:val="32"/>
        </w:rPr>
        <w:t>Золотухинского</w:t>
      </w:r>
      <w:proofErr w:type="spellEnd"/>
      <w:r w:rsidR="001D4214" w:rsidRPr="001D4214">
        <w:rPr>
          <w:sz w:val="32"/>
          <w:szCs w:val="32"/>
        </w:rPr>
        <w:t xml:space="preserve"> района Курской области</w:t>
      </w:r>
      <w:proofErr w:type="gramStart"/>
      <w:r w:rsidR="001D4214" w:rsidRPr="001D4214">
        <w:rPr>
          <w:sz w:val="32"/>
          <w:szCs w:val="32"/>
        </w:rPr>
        <w:t>.</w:t>
      </w:r>
      <w:r w:rsidR="001E0A31">
        <w:rPr>
          <w:sz w:val="32"/>
          <w:szCs w:val="32"/>
        </w:rPr>
        <w:t>»</w:t>
      </w:r>
      <w:proofErr w:type="gramEnd"/>
    </w:p>
    <w:p w:rsidR="00C419DA" w:rsidRDefault="00C419DA">
      <w:pPr>
        <w:rPr>
          <w:sz w:val="32"/>
          <w:szCs w:val="32"/>
        </w:rPr>
      </w:pPr>
    </w:p>
    <w:p w:rsidR="00C419DA" w:rsidRDefault="00C419DA">
      <w:pPr>
        <w:rPr>
          <w:sz w:val="32"/>
          <w:szCs w:val="32"/>
        </w:rPr>
      </w:pPr>
    </w:p>
    <w:p w:rsidR="00C419DA" w:rsidRDefault="00C419DA">
      <w:pPr>
        <w:rPr>
          <w:sz w:val="32"/>
          <w:szCs w:val="32"/>
        </w:rPr>
      </w:pPr>
    </w:p>
    <w:p w:rsidR="00C419DA" w:rsidRPr="00C14907" w:rsidRDefault="00122C47" w:rsidP="00C419D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9DA" w:rsidRPr="00BA4EF1">
        <w:rPr>
          <w:sz w:val="28"/>
          <w:szCs w:val="28"/>
        </w:rPr>
        <w:t>Установить предельный объем муниципального долга</w:t>
      </w:r>
      <w:r w:rsidR="00C41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82D95">
        <w:rPr>
          <w:sz w:val="28"/>
          <w:szCs w:val="28"/>
        </w:rPr>
        <w:t>20</w:t>
      </w:r>
      <w:r w:rsidR="00DA726F">
        <w:rPr>
          <w:sz w:val="28"/>
          <w:szCs w:val="28"/>
        </w:rPr>
        <w:t>20</w:t>
      </w:r>
      <w:r w:rsidR="00C419DA" w:rsidRPr="00C14907">
        <w:rPr>
          <w:sz w:val="28"/>
          <w:szCs w:val="28"/>
        </w:rPr>
        <w:t xml:space="preserve"> год в сумме </w:t>
      </w:r>
      <w:r w:rsidR="00930EF9">
        <w:rPr>
          <w:color w:val="C00000"/>
          <w:sz w:val="28"/>
          <w:szCs w:val="28"/>
        </w:rPr>
        <w:t>236187,00</w:t>
      </w:r>
      <w:r w:rsidR="008F16B8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C16A0">
        <w:rPr>
          <w:sz w:val="28"/>
          <w:szCs w:val="28"/>
        </w:rPr>
        <w:t>.</w:t>
      </w:r>
    </w:p>
    <w:p w:rsidR="00C419DA" w:rsidRDefault="00C419DA" w:rsidP="00C419DA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647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647A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D39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3925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B647A">
        <w:rPr>
          <w:rFonts w:ascii="Times New Roman" w:hAnsi="Times New Roman" w:cs="Times New Roman"/>
          <w:sz w:val="28"/>
          <w:szCs w:val="28"/>
        </w:rPr>
        <w:t xml:space="preserve"> </w:t>
      </w:r>
      <w:r w:rsidR="00122C47">
        <w:rPr>
          <w:rFonts w:ascii="Times New Roman" w:hAnsi="Times New Roman"/>
          <w:sz w:val="28"/>
          <w:szCs w:val="28"/>
        </w:rPr>
        <w:t>на 1 января 20</w:t>
      </w:r>
      <w:r w:rsidR="00DA726F">
        <w:rPr>
          <w:rFonts w:ascii="Times New Roman" w:hAnsi="Times New Roman"/>
          <w:sz w:val="28"/>
          <w:szCs w:val="28"/>
        </w:rPr>
        <w:t>21</w:t>
      </w:r>
      <w:r w:rsidRPr="00C14907">
        <w:rPr>
          <w:rFonts w:ascii="Times New Roman" w:hAnsi="Times New Roman"/>
          <w:sz w:val="28"/>
          <w:szCs w:val="28"/>
        </w:rPr>
        <w:t xml:space="preserve"> года </w:t>
      </w:r>
      <w:r w:rsidRPr="001B647A">
        <w:rPr>
          <w:rFonts w:ascii="Times New Roman" w:hAnsi="Times New Roman" w:cs="Times New Roman"/>
          <w:sz w:val="28"/>
          <w:szCs w:val="28"/>
        </w:rPr>
        <w:t xml:space="preserve">по долговым обязательствам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7D3925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7D3925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1B647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4241C">
        <w:rPr>
          <w:rFonts w:ascii="Times New Roman" w:hAnsi="Times New Roman" w:cs="Times New Roman"/>
          <w:sz w:val="28"/>
          <w:szCs w:val="28"/>
        </w:rPr>
        <w:t>0</w:t>
      </w:r>
      <w:r w:rsidR="0094298A">
        <w:rPr>
          <w:rFonts w:ascii="Times New Roman" w:hAnsi="Times New Roman" w:cs="Times New Roman"/>
          <w:sz w:val="28"/>
          <w:szCs w:val="28"/>
        </w:rPr>
        <w:t>,</w:t>
      </w:r>
      <w:r w:rsidR="0034241C">
        <w:rPr>
          <w:rFonts w:ascii="Times New Roman" w:hAnsi="Times New Roman" w:cs="Times New Roman"/>
          <w:sz w:val="28"/>
          <w:szCs w:val="28"/>
        </w:rPr>
        <w:t>0</w:t>
      </w:r>
      <w:r w:rsidR="0094298A">
        <w:rPr>
          <w:rFonts w:ascii="Times New Roman" w:hAnsi="Times New Roman" w:cs="Times New Roman"/>
          <w:sz w:val="28"/>
          <w:szCs w:val="28"/>
        </w:rPr>
        <w:t>0</w:t>
      </w:r>
      <w:r w:rsidR="00DC1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6A0">
        <w:rPr>
          <w:rFonts w:ascii="Times New Roman" w:hAnsi="Times New Roman" w:cs="Times New Roman"/>
          <w:sz w:val="28"/>
          <w:szCs w:val="28"/>
        </w:rPr>
        <w:t>рубл</w:t>
      </w:r>
      <w:r w:rsidR="0094298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17927">
        <w:rPr>
          <w:rFonts w:ascii="Times New Roman" w:hAnsi="Times New Roman" w:cs="Times New Roman"/>
          <w:sz w:val="28"/>
          <w:szCs w:val="28"/>
        </w:rPr>
        <w:t xml:space="preserve"> </w:t>
      </w:r>
      <w:r w:rsidRPr="001B647A"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B647A">
        <w:rPr>
          <w:rFonts w:ascii="Times New Roman" w:hAnsi="Times New Roman" w:cs="Times New Roman"/>
          <w:sz w:val="28"/>
          <w:szCs w:val="28"/>
        </w:rPr>
        <w:t xml:space="preserve"> гарантиям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241C">
        <w:rPr>
          <w:rFonts w:ascii="Times New Roman" w:hAnsi="Times New Roman" w:cs="Times New Roman"/>
          <w:sz w:val="28"/>
          <w:szCs w:val="28"/>
        </w:rPr>
        <w:t>,00</w:t>
      </w:r>
      <w:r w:rsidRPr="001B64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44B2B" w:rsidRDefault="00C419DA" w:rsidP="00DC16A0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1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0F" w:rsidRDefault="00D143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D1430F" w:rsidRDefault="00D1430F">
      <w:pPr>
        <w:rPr>
          <w:sz w:val="28"/>
          <w:szCs w:val="28"/>
        </w:rPr>
      </w:pPr>
    </w:p>
    <w:p w:rsidR="00444B2B" w:rsidRDefault="00DC16A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430F">
        <w:rPr>
          <w:sz w:val="28"/>
          <w:szCs w:val="28"/>
        </w:rPr>
        <w:t xml:space="preserve"> </w:t>
      </w:r>
      <w:proofErr w:type="spellStart"/>
      <w:r w:rsidR="00D1430F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r w:rsidR="00D1430F">
        <w:rPr>
          <w:sz w:val="28"/>
          <w:szCs w:val="28"/>
        </w:rPr>
        <w:t xml:space="preserve">         </w:t>
      </w:r>
      <w:proofErr w:type="spellStart"/>
      <w:r w:rsidR="00D1430F">
        <w:rPr>
          <w:sz w:val="28"/>
          <w:szCs w:val="28"/>
        </w:rPr>
        <w:t>С.А.Бобринева</w:t>
      </w:r>
      <w:proofErr w:type="spellEnd"/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387BFE" w:rsidRDefault="00387BFE">
      <w:pPr>
        <w:rPr>
          <w:sz w:val="28"/>
          <w:szCs w:val="28"/>
        </w:rPr>
      </w:pPr>
    </w:p>
    <w:p w:rsidR="00387BFE" w:rsidRDefault="00387BFE">
      <w:pPr>
        <w:rPr>
          <w:sz w:val="28"/>
          <w:szCs w:val="28"/>
        </w:rPr>
      </w:pPr>
    </w:p>
    <w:p w:rsidR="00387BFE" w:rsidRDefault="00387BFE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DF7ECB" w:rsidRDefault="00387BFE" w:rsidP="00387B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DF7ECB" w:rsidRDefault="00DF7ECB" w:rsidP="00387BFE">
      <w:pPr>
        <w:rPr>
          <w:sz w:val="32"/>
          <w:szCs w:val="32"/>
        </w:rPr>
      </w:pPr>
    </w:p>
    <w:p w:rsidR="00387BFE" w:rsidRDefault="00E01845" w:rsidP="00387B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387BFE">
        <w:rPr>
          <w:sz w:val="32"/>
          <w:szCs w:val="32"/>
        </w:rPr>
        <w:t xml:space="preserve"> </w:t>
      </w:r>
      <w:r w:rsidR="00387BFE" w:rsidRPr="001D4214">
        <w:rPr>
          <w:sz w:val="32"/>
          <w:szCs w:val="32"/>
        </w:rPr>
        <w:t>Выписка</w:t>
      </w:r>
    </w:p>
    <w:p w:rsidR="00387BFE" w:rsidRDefault="00387BFE" w:rsidP="00387BFE">
      <w:pPr>
        <w:rPr>
          <w:sz w:val="32"/>
          <w:szCs w:val="32"/>
        </w:rPr>
      </w:pPr>
      <w:r w:rsidRPr="001D4214">
        <w:rPr>
          <w:sz w:val="32"/>
          <w:szCs w:val="32"/>
        </w:rPr>
        <w:t xml:space="preserve"> из проек</w:t>
      </w:r>
      <w:r w:rsidR="00E01845">
        <w:rPr>
          <w:sz w:val="32"/>
          <w:szCs w:val="32"/>
        </w:rPr>
        <w:t xml:space="preserve">та решения «О бюджете </w:t>
      </w:r>
      <w:proofErr w:type="spellStart"/>
      <w:r w:rsidR="00E01845">
        <w:rPr>
          <w:sz w:val="32"/>
          <w:szCs w:val="32"/>
        </w:rPr>
        <w:t>Апальковского</w:t>
      </w:r>
      <w:proofErr w:type="spellEnd"/>
      <w:r w:rsidRPr="001D4214">
        <w:rPr>
          <w:sz w:val="32"/>
          <w:szCs w:val="32"/>
        </w:rPr>
        <w:t xml:space="preserve"> сельсовета </w:t>
      </w:r>
      <w:proofErr w:type="spellStart"/>
      <w:r>
        <w:rPr>
          <w:sz w:val="32"/>
          <w:szCs w:val="32"/>
        </w:rPr>
        <w:t>Золотухинского</w:t>
      </w:r>
      <w:proofErr w:type="spellEnd"/>
      <w:r>
        <w:rPr>
          <w:sz w:val="32"/>
          <w:szCs w:val="32"/>
        </w:rPr>
        <w:t xml:space="preserve"> района Курской области </w:t>
      </w:r>
      <w:r w:rsidRPr="001D4214">
        <w:rPr>
          <w:sz w:val="32"/>
          <w:szCs w:val="32"/>
        </w:rPr>
        <w:t>на 20</w:t>
      </w:r>
      <w:r w:rsidR="00DA726F">
        <w:rPr>
          <w:sz w:val="32"/>
          <w:szCs w:val="32"/>
        </w:rPr>
        <w:t>21</w:t>
      </w:r>
      <w:r>
        <w:rPr>
          <w:sz w:val="32"/>
          <w:szCs w:val="32"/>
        </w:rPr>
        <w:t>-20</w:t>
      </w:r>
      <w:r w:rsidR="0034241C">
        <w:rPr>
          <w:sz w:val="32"/>
          <w:szCs w:val="32"/>
        </w:rPr>
        <w:t>2</w:t>
      </w:r>
      <w:r w:rsidR="00DA726F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1D4214">
        <w:rPr>
          <w:sz w:val="32"/>
          <w:szCs w:val="32"/>
        </w:rPr>
        <w:t>год</w:t>
      </w:r>
      <w:r>
        <w:rPr>
          <w:sz w:val="32"/>
          <w:szCs w:val="32"/>
        </w:rPr>
        <w:t>ы «О</w:t>
      </w:r>
      <w:r w:rsidRPr="001D4214">
        <w:rPr>
          <w:sz w:val="32"/>
          <w:szCs w:val="32"/>
        </w:rPr>
        <w:t>б установлении верхнего предела муници</w:t>
      </w:r>
      <w:r>
        <w:rPr>
          <w:sz w:val="32"/>
          <w:szCs w:val="32"/>
        </w:rPr>
        <w:t>пального долга на 01 января 20</w:t>
      </w:r>
      <w:r w:rsidR="0034241C">
        <w:rPr>
          <w:sz w:val="32"/>
          <w:szCs w:val="32"/>
        </w:rPr>
        <w:t>2</w:t>
      </w:r>
      <w:r w:rsidR="00DA726F">
        <w:rPr>
          <w:sz w:val="32"/>
          <w:szCs w:val="32"/>
        </w:rPr>
        <w:t>1</w:t>
      </w:r>
      <w:r w:rsidRPr="001D4214">
        <w:rPr>
          <w:sz w:val="32"/>
          <w:szCs w:val="32"/>
        </w:rPr>
        <w:t xml:space="preserve"> года</w:t>
      </w:r>
      <w:r w:rsidR="0034241C">
        <w:rPr>
          <w:sz w:val="32"/>
          <w:szCs w:val="32"/>
        </w:rPr>
        <w:t>, на 01 января 202</w:t>
      </w:r>
      <w:r w:rsidR="00DA726F">
        <w:rPr>
          <w:sz w:val="32"/>
          <w:szCs w:val="32"/>
        </w:rPr>
        <w:t>2</w:t>
      </w:r>
      <w:r>
        <w:rPr>
          <w:sz w:val="32"/>
          <w:szCs w:val="32"/>
        </w:rPr>
        <w:t>г</w:t>
      </w:r>
      <w:r w:rsidRPr="00BF2238">
        <w:rPr>
          <w:sz w:val="32"/>
          <w:szCs w:val="32"/>
        </w:rPr>
        <w:t xml:space="preserve"> </w:t>
      </w:r>
      <w:r w:rsidRPr="001D4214">
        <w:rPr>
          <w:sz w:val="32"/>
          <w:szCs w:val="32"/>
        </w:rPr>
        <w:t>по муниц</w:t>
      </w:r>
      <w:r w:rsidR="00E01845">
        <w:rPr>
          <w:sz w:val="32"/>
          <w:szCs w:val="32"/>
        </w:rPr>
        <w:t>ипальному образованию «</w:t>
      </w:r>
      <w:proofErr w:type="spellStart"/>
      <w:r w:rsidR="00E01845">
        <w:rPr>
          <w:sz w:val="32"/>
          <w:szCs w:val="32"/>
        </w:rPr>
        <w:t>Апальковский</w:t>
      </w:r>
      <w:proofErr w:type="spellEnd"/>
      <w:r w:rsidRPr="001D4214">
        <w:rPr>
          <w:sz w:val="32"/>
          <w:szCs w:val="32"/>
        </w:rPr>
        <w:t xml:space="preserve"> сельсовет» </w:t>
      </w:r>
      <w:proofErr w:type="spellStart"/>
      <w:r w:rsidRPr="001D4214">
        <w:rPr>
          <w:sz w:val="32"/>
          <w:szCs w:val="32"/>
        </w:rPr>
        <w:t>Золотухинского</w:t>
      </w:r>
      <w:proofErr w:type="spellEnd"/>
      <w:r w:rsidRPr="001D4214">
        <w:rPr>
          <w:sz w:val="32"/>
          <w:szCs w:val="32"/>
        </w:rPr>
        <w:t xml:space="preserve"> района Курской области</w:t>
      </w:r>
      <w:proofErr w:type="gramStart"/>
      <w:r w:rsidRPr="001D4214">
        <w:rPr>
          <w:sz w:val="32"/>
          <w:szCs w:val="32"/>
        </w:rPr>
        <w:t>.</w:t>
      </w:r>
      <w:r>
        <w:rPr>
          <w:sz w:val="32"/>
          <w:szCs w:val="32"/>
        </w:rPr>
        <w:t>»</w:t>
      </w:r>
      <w:proofErr w:type="gramEnd"/>
    </w:p>
    <w:p w:rsidR="00387BFE" w:rsidRDefault="00387BFE" w:rsidP="00387BFE">
      <w:pPr>
        <w:rPr>
          <w:sz w:val="32"/>
          <w:szCs w:val="32"/>
        </w:rPr>
      </w:pPr>
    </w:p>
    <w:p w:rsidR="00387BFE" w:rsidRDefault="00387BFE" w:rsidP="00387BFE">
      <w:pPr>
        <w:rPr>
          <w:sz w:val="32"/>
          <w:szCs w:val="32"/>
        </w:rPr>
      </w:pPr>
    </w:p>
    <w:p w:rsidR="00387BFE" w:rsidRDefault="00387BFE" w:rsidP="00387BFE">
      <w:pPr>
        <w:rPr>
          <w:sz w:val="32"/>
          <w:szCs w:val="32"/>
        </w:rPr>
      </w:pPr>
    </w:p>
    <w:p w:rsidR="00387BFE" w:rsidRPr="00C14907" w:rsidRDefault="00387BFE" w:rsidP="00387B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4EF1">
        <w:rPr>
          <w:sz w:val="28"/>
          <w:szCs w:val="28"/>
        </w:rPr>
        <w:t>Установить предельный объем муниципального долга</w:t>
      </w:r>
      <w:r>
        <w:rPr>
          <w:sz w:val="28"/>
          <w:szCs w:val="28"/>
        </w:rPr>
        <w:t xml:space="preserve"> на 20</w:t>
      </w:r>
      <w:r w:rsidR="00DA726F">
        <w:rPr>
          <w:sz w:val="28"/>
          <w:szCs w:val="28"/>
        </w:rPr>
        <w:t>2</w:t>
      </w:r>
      <w:r w:rsidR="00982D95">
        <w:rPr>
          <w:sz w:val="28"/>
          <w:szCs w:val="28"/>
        </w:rPr>
        <w:t>1</w:t>
      </w:r>
      <w:r w:rsidRPr="00C14907">
        <w:rPr>
          <w:sz w:val="28"/>
          <w:szCs w:val="28"/>
        </w:rPr>
        <w:t xml:space="preserve"> год в сумме </w:t>
      </w:r>
      <w:r w:rsidR="00E307A3">
        <w:rPr>
          <w:color w:val="C00000"/>
          <w:sz w:val="28"/>
          <w:szCs w:val="28"/>
        </w:rPr>
        <w:t>236424,00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982D95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E307A3">
        <w:rPr>
          <w:sz w:val="28"/>
          <w:szCs w:val="28"/>
        </w:rPr>
        <w:t>236635</w:t>
      </w:r>
      <w:r w:rsidR="00982D95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387BFE" w:rsidRDefault="00387BFE" w:rsidP="00387BFE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647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647A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E01845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E01845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B6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 января 20</w:t>
      </w:r>
      <w:r w:rsidR="0034241C">
        <w:rPr>
          <w:rFonts w:ascii="Times New Roman" w:hAnsi="Times New Roman"/>
          <w:sz w:val="28"/>
          <w:szCs w:val="28"/>
        </w:rPr>
        <w:t>2</w:t>
      </w:r>
      <w:r w:rsidR="00982D95">
        <w:rPr>
          <w:rFonts w:ascii="Times New Roman" w:hAnsi="Times New Roman"/>
          <w:sz w:val="28"/>
          <w:szCs w:val="28"/>
        </w:rPr>
        <w:t>2</w:t>
      </w:r>
      <w:r w:rsidRPr="00C14907">
        <w:rPr>
          <w:rFonts w:ascii="Times New Roman" w:hAnsi="Times New Roman"/>
          <w:sz w:val="28"/>
          <w:szCs w:val="28"/>
        </w:rPr>
        <w:t xml:space="preserve">года </w:t>
      </w:r>
      <w:r w:rsidRPr="001B647A">
        <w:rPr>
          <w:rFonts w:ascii="Times New Roman" w:hAnsi="Times New Roman" w:cs="Times New Roman"/>
          <w:sz w:val="28"/>
          <w:szCs w:val="28"/>
        </w:rPr>
        <w:t xml:space="preserve">по долговым обязательствам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E01845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E01845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1B647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4241C">
        <w:rPr>
          <w:rFonts w:ascii="Times New Roman" w:hAnsi="Times New Roman" w:cs="Times New Roman"/>
          <w:sz w:val="28"/>
          <w:szCs w:val="28"/>
        </w:rPr>
        <w:t>0,00</w:t>
      </w:r>
      <w:r w:rsidR="0094298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927">
        <w:rPr>
          <w:rFonts w:ascii="Times New Roman" w:hAnsi="Times New Roman" w:cs="Times New Roman"/>
          <w:sz w:val="28"/>
          <w:szCs w:val="28"/>
        </w:rPr>
        <w:t xml:space="preserve"> </w:t>
      </w:r>
      <w:r w:rsidRPr="001B647A"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B647A">
        <w:rPr>
          <w:rFonts w:ascii="Times New Roman" w:hAnsi="Times New Roman" w:cs="Times New Roman"/>
          <w:sz w:val="28"/>
          <w:szCs w:val="28"/>
        </w:rPr>
        <w:t xml:space="preserve"> гарантиям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241C">
        <w:rPr>
          <w:rFonts w:ascii="Times New Roman" w:hAnsi="Times New Roman" w:cs="Times New Roman"/>
          <w:sz w:val="28"/>
          <w:szCs w:val="28"/>
        </w:rPr>
        <w:t>,00</w:t>
      </w:r>
      <w:r w:rsidRPr="001B647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982D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  по долговым обязательствам муниц</w:t>
      </w:r>
      <w:r w:rsidR="00E307A3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E307A3">
        <w:rPr>
          <w:rFonts w:ascii="Times New Roman" w:hAnsi="Times New Roman" w:cs="Times New Roman"/>
          <w:sz w:val="28"/>
          <w:szCs w:val="28"/>
        </w:rPr>
        <w:t>Апальковкий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в сумме</w:t>
      </w:r>
      <w:r w:rsidR="0094298A">
        <w:rPr>
          <w:rFonts w:ascii="Times New Roman" w:hAnsi="Times New Roman" w:cs="Times New Roman"/>
          <w:sz w:val="28"/>
          <w:szCs w:val="28"/>
        </w:rPr>
        <w:t xml:space="preserve"> </w:t>
      </w:r>
      <w:r w:rsidR="0034241C">
        <w:rPr>
          <w:rFonts w:ascii="Times New Roman" w:hAnsi="Times New Roman" w:cs="Times New Roman"/>
          <w:sz w:val="28"/>
          <w:szCs w:val="28"/>
        </w:rPr>
        <w:t>0,00</w:t>
      </w:r>
      <w:r w:rsidR="0094298A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9429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98A">
        <w:rPr>
          <w:rFonts w:ascii="Times New Roman" w:hAnsi="Times New Roman" w:cs="Times New Roman"/>
          <w:sz w:val="28"/>
          <w:szCs w:val="28"/>
        </w:rPr>
        <w:t xml:space="preserve"> </w:t>
      </w:r>
      <w:r w:rsidR="0094298A" w:rsidRPr="001B647A"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="0094298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4298A" w:rsidRPr="001B647A">
        <w:rPr>
          <w:rFonts w:ascii="Times New Roman" w:hAnsi="Times New Roman" w:cs="Times New Roman"/>
          <w:sz w:val="28"/>
          <w:szCs w:val="28"/>
        </w:rPr>
        <w:t xml:space="preserve"> гарантиям – </w:t>
      </w:r>
      <w:r w:rsidR="0094298A">
        <w:rPr>
          <w:rFonts w:ascii="Times New Roman" w:hAnsi="Times New Roman" w:cs="Times New Roman"/>
          <w:sz w:val="28"/>
          <w:szCs w:val="28"/>
        </w:rPr>
        <w:t>0</w:t>
      </w:r>
      <w:r w:rsidR="0034241C">
        <w:rPr>
          <w:rFonts w:ascii="Times New Roman" w:hAnsi="Times New Roman" w:cs="Times New Roman"/>
          <w:sz w:val="28"/>
          <w:szCs w:val="28"/>
        </w:rPr>
        <w:t>,00</w:t>
      </w:r>
      <w:r w:rsidR="0094298A" w:rsidRPr="001B647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B647A">
        <w:rPr>
          <w:rFonts w:ascii="Times New Roman" w:hAnsi="Times New Roman" w:cs="Times New Roman"/>
          <w:sz w:val="28"/>
          <w:szCs w:val="28"/>
        </w:rPr>
        <w:t>.</w:t>
      </w:r>
    </w:p>
    <w:p w:rsidR="00387BFE" w:rsidRDefault="00387BFE" w:rsidP="00387BFE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1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E307A3" w:rsidRDefault="00E307A3" w:rsidP="00387BFE">
      <w:pPr>
        <w:rPr>
          <w:sz w:val="28"/>
          <w:szCs w:val="28"/>
        </w:rPr>
      </w:pPr>
    </w:p>
    <w:p w:rsidR="00387BFE" w:rsidRDefault="00387BFE" w:rsidP="00387B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07A3">
        <w:rPr>
          <w:sz w:val="28"/>
          <w:szCs w:val="28"/>
        </w:rPr>
        <w:t xml:space="preserve"> </w:t>
      </w:r>
      <w:proofErr w:type="spellStart"/>
      <w:r w:rsidR="00E307A3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r w:rsidR="00E307A3">
        <w:rPr>
          <w:sz w:val="28"/>
          <w:szCs w:val="28"/>
        </w:rPr>
        <w:t xml:space="preserve">               С.А.Бобринева</w:t>
      </w:r>
    </w:p>
    <w:p w:rsidR="00387BFE" w:rsidRDefault="00387BFE" w:rsidP="00387BFE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Default="00F42322">
      <w:pPr>
        <w:rPr>
          <w:sz w:val="28"/>
          <w:szCs w:val="28"/>
        </w:rPr>
      </w:pPr>
    </w:p>
    <w:p w:rsidR="00F42322" w:rsidRPr="00F42322" w:rsidRDefault="00F42322">
      <w:pPr>
        <w:rPr>
          <w:b/>
          <w:sz w:val="28"/>
          <w:szCs w:val="28"/>
        </w:rPr>
      </w:pPr>
    </w:p>
    <w:p w:rsidR="00F42322" w:rsidRPr="00F42322" w:rsidRDefault="00F42322">
      <w:pPr>
        <w:rPr>
          <w:b/>
          <w:sz w:val="40"/>
          <w:szCs w:val="40"/>
        </w:rPr>
      </w:pPr>
    </w:p>
    <w:p w:rsidR="00F42322" w:rsidRPr="00F42322" w:rsidRDefault="00F42322">
      <w:pPr>
        <w:rPr>
          <w:b/>
          <w:sz w:val="40"/>
          <w:szCs w:val="40"/>
        </w:rPr>
      </w:pPr>
      <w:r w:rsidRPr="00F42322">
        <w:rPr>
          <w:b/>
          <w:sz w:val="40"/>
          <w:szCs w:val="40"/>
        </w:rPr>
        <w:t xml:space="preserve">                               ПРОЕКТ</w:t>
      </w:r>
    </w:p>
    <w:p w:rsidR="00F42322" w:rsidRPr="00F42322" w:rsidRDefault="00F42322">
      <w:pPr>
        <w:rPr>
          <w:b/>
          <w:sz w:val="40"/>
          <w:szCs w:val="40"/>
        </w:rPr>
      </w:pPr>
      <w:r w:rsidRPr="00F42322">
        <w:rPr>
          <w:b/>
          <w:sz w:val="40"/>
          <w:szCs w:val="40"/>
        </w:rPr>
        <w:t xml:space="preserve">БЮДЖЕТА ТАЗОВСКОГО СЕЛЬСОВЕТА ЗОЛОТУХИНСКОГО РАЙОНА </w:t>
      </w:r>
      <w:proofErr w:type="gramStart"/>
      <w:r w:rsidRPr="00F42322">
        <w:rPr>
          <w:b/>
          <w:sz w:val="40"/>
          <w:szCs w:val="40"/>
        </w:rPr>
        <w:t>КУРСКОЙ</w:t>
      </w:r>
      <w:proofErr w:type="gramEnd"/>
    </w:p>
    <w:p w:rsidR="00F42322" w:rsidRPr="00F42322" w:rsidRDefault="00F42322">
      <w:pPr>
        <w:rPr>
          <w:b/>
          <w:sz w:val="40"/>
          <w:szCs w:val="40"/>
        </w:rPr>
      </w:pPr>
      <w:r w:rsidRPr="00F42322">
        <w:rPr>
          <w:b/>
          <w:sz w:val="40"/>
          <w:szCs w:val="40"/>
        </w:rPr>
        <w:t xml:space="preserve">                         ОБЛАСТИ  </w:t>
      </w:r>
    </w:p>
    <w:p w:rsidR="00F42322" w:rsidRPr="00F42322" w:rsidRDefault="00F42322">
      <w:pPr>
        <w:rPr>
          <w:b/>
          <w:sz w:val="40"/>
          <w:szCs w:val="40"/>
        </w:rPr>
      </w:pPr>
    </w:p>
    <w:p w:rsidR="00F42322" w:rsidRPr="00F42322" w:rsidRDefault="00F42322">
      <w:pPr>
        <w:rPr>
          <w:b/>
          <w:sz w:val="40"/>
          <w:szCs w:val="40"/>
        </w:rPr>
      </w:pPr>
    </w:p>
    <w:p w:rsidR="00F42322" w:rsidRPr="00F42322" w:rsidRDefault="00C77449" w:rsidP="00387B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DA726F">
        <w:rPr>
          <w:b/>
          <w:sz w:val="40"/>
          <w:szCs w:val="40"/>
        </w:rPr>
        <w:t>20</w:t>
      </w:r>
      <w:r w:rsidR="00F42322" w:rsidRPr="00F42322">
        <w:rPr>
          <w:b/>
          <w:sz w:val="40"/>
          <w:szCs w:val="40"/>
        </w:rPr>
        <w:t xml:space="preserve">год </w:t>
      </w:r>
      <w:r w:rsidR="00387BFE">
        <w:rPr>
          <w:b/>
          <w:sz w:val="40"/>
          <w:szCs w:val="40"/>
        </w:rPr>
        <w:t>и плановый период 20</w:t>
      </w:r>
      <w:r w:rsidR="00DA726F">
        <w:rPr>
          <w:b/>
          <w:sz w:val="40"/>
          <w:szCs w:val="40"/>
        </w:rPr>
        <w:t>21</w:t>
      </w:r>
      <w:r w:rsidR="000F4466">
        <w:rPr>
          <w:b/>
          <w:sz w:val="40"/>
          <w:szCs w:val="40"/>
        </w:rPr>
        <w:t>-202</w:t>
      </w:r>
      <w:r w:rsidR="00DA726F">
        <w:rPr>
          <w:b/>
          <w:sz w:val="40"/>
          <w:szCs w:val="40"/>
        </w:rPr>
        <w:t>2</w:t>
      </w:r>
      <w:r w:rsidR="00387BFE">
        <w:rPr>
          <w:b/>
          <w:sz w:val="40"/>
          <w:szCs w:val="40"/>
        </w:rPr>
        <w:t>годов.</w:t>
      </w: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Default="00444B2B">
      <w:pPr>
        <w:rPr>
          <w:sz w:val="28"/>
          <w:szCs w:val="28"/>
        </w:rPr>
      </w:pPr>
    </w:p>
    <w:p w:rsidR="00444B2B" w:rsidRPr="001D4214" w:rsidRDefault="00444B2B">
      <w:pPr>
        <w:rPr>
          <w:sz w:val="28"/>
          <w:szCs w:val="28"/>
        </w:rPr>
      </w:pPr>
    </w:p>
    <w:p w:rsidR="001D4214" w:rsidRPr="001D4214" w:rsidRDefault="001D4214">
      <w:pPr>
        <w:rPr>
          <w:sz w:val="32"/>
          <w:szCs w:val="32"/>
        </w:rPr>
      </w:pPr>
    </w:p>
    <w:sectPr w:rsidR="001D4214" w:rsidRPr="001D4214" w:rsidSect="00CA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D5301D"/>
    <w:rsid w:val="00050DFE"/>
    <w:rsid w:val="000D5786"/>
    <w:rsid w:val="000F4466"/>
    <w:rsid w:val="00122C47"/>
    <w:rsid w:val="00136C93"/>
    <w:rsid w:val="0016381E"/>
    <w:rsid w:val="001D4214"/>
    <w:rsid w:val="001E0A31"/>
    <w:rsid w:val="00242C7F"/>
    <w:rsid w:val="002D062E"/>
    <w:rsid w:val="00304097"/>
    <w:rsid w:val="0034241C"/>
    <w:rsid w:val="00360031"/>
    <w:rsid w:val="00387BFE"/>
    <w:rsid w:val="00444B2B"/>
    <w:rsid w:val="005212C8"/>
    <w:rsid w:val="005E337F"/>
    <w:rsid w:val="005F4CF3"/>
    <w:rsid w:val="0065200E"/>
    <w:rsid w:val="00697DC3"/>
    <w:rsid w:val="007C7066"/>
    <w:rsid w:val="007D3925"/>
    <w:rsid w:val="00894383"/>
    <w:rsid w:val="008F16B8"/>
    <w:rsid w:val="00930EF9"/>
    <w:rsid w:val="0094298A"/>
    <w:rsid w:val="00982D95"/>
    <w:rsid w:val="009911BB"/>
    <w:rsid w:val="00A9556F"/>
    <w:rsid w:val="00BF2238"/>
    <w:rsid w:val="00C419DA"/>
    <w:rsid w:val="00C4511C"/>
    <w:rsid w:val="00C77449"/>
    <w:rsid w:val="00CA0DD2"/>
    <w:rsid w:val="00D1430F"/>
    <w:rsid w:val="00D5301D"/>
    <w:rsid w:val="00D92B6E"/>
    <w:rsid w:val="00DA726F"/>
    <w:rsid w:val="00DC16A0"/>
    <w:rsid w:val="00DF457F"/>
    <w:rsid w:val="00DF7ECB"/>
    <w:rsid w:val="00E01845"/>
    <w:rsid w:val="00E307A3"/>
    <w:rsid w:val="00F21560"/>
    <w:rsid w:val="00F42322"/>
    <w:rsid w:val="00F62050"/>
    <w:rsid w:val="00F669E9"/>
    <w:rsid w:val="00F7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D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D92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9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61A56-87F2-494E-A5DF-2636CEC5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Методики (проекты методик)</vt:lpstr>
    </vt:vector>
  </TitlesOfParts>
  <Company>SPecialiST RePack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Методики (проекты методик)</dc:title>
  <dc:creator>a</dc:creator>
  <cp:lastModifiedBy>Апальково</cp:lastModifiedBy>
  <cp:revision>9</cp:revision>
  <cp:lastPrinted>2019-11-11T11:22:00Z</cp:lastPrinted>
  <dcterms:created xsi:type="dcterms:W3CDTF">2019-11-13T10:22:00Z</dcterms:created>
  <dcterms:modified xsi:type="dcterms:W3CDTF">2019-11-14T09:18:00Z</dcterms:modified>
</cp:coreProperties>
</file>