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5C" w:rsidRDefault="0078555C"/>
    <w:tbl>
      <w:tblPr>
        <w:tblpPr w:leftFromText="180" w:rightFromText="180" w:vertAnchor="text" w:horzAnchor="margin" w:tblpY="-202"/>
        <w:tblW w:w="9229" w:type="dxa"/>
        <w:tblLook w:val="04A0"/>
      </w:tblPr>
      <w:tblGrid>
        <w:gridCol w:w="5320"/>
        <w:gridCol w:w="2633"/>
        <w:gridCol w:w="1276"/>
      </w:tblGrid>
      <w:tr w:rsidR="0078555C" w:rsidTr="0078555C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Pr="00A62D6D" w:rsidRDefault="0078555C" w:rsidP="0078555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62D6D">
              <w:rPr>
                <w:rFonts w:ascii="Arial CYR" w:hAnsi="Arial CYR" w:cs="Arial CYR"/>
                <w:b/>
                <w:bCs/>
              </w:rPr>
              <w:t>ПОЯСНИТЕЛЬНАЯ ЗАПИСКА</w:t>
            </w:r>
          </w:p>
          <w:p w:rsidR="0078555C" w:rsidRPr="00A62D6D" w:rsidRDefault="0078555C" w:rsidP="00AC236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62D6D">
              <w:rPr>
                <w:rFonts w:ascii="Arial CYR" w:hAnsi="Arial CYR" w:cs="Arial CYR"/>
                <w:b/>
                <w:bCs/>
              </w:rPr>
              <w:t xml:space="preserve">к </w:t>
            </w:r>
            <w:r w:rsidR="00AC2360">
              <w:rPr>
                <w:rFonts w:ascii="Arial CYR" w:hAnsi="Arial CYR" w:cs="Arial CYR"/>
                <w:b/>
                <w:bCs/>
              </w:rPr>
              <w:t xml:space="preserve">годовому </w:t>
            </w:r>
            <w:r w:rsidRPr="00A62D6D">
              <w:rPr>
                <w:rFonts w:ascii="Arial CYR" w:hAnsi="Arial CYR" w:cs="Arial CYR"/>
                <w:b/>
                <w:bCs/>
              </w:rPr>
              <w:t>отчету об исполнении бюдж</w:t>
            </w:r>
            <w:r w:rsidRPr="00A62D6D">
              <w:rPr>
                <w:rFonts w:ascii="Arial CYR" w:hAnsi="Arial CYR" w:cs="Arial CYR"/>
                <w:b/>
                <w:bCs/>
              </w:rPr>
              <w:t>е</w:t>
            </w:r>
            <w:r w:rsidRPr="00A62D6D">
              <w:rPr>
                <w:rFonts w:ascii="Arial CYR" w:hAnsi="Arial CYR" w:cs="Arial CYR"/>
                <w:b/>
                <w:bCs/>
              </w:rPr>
              <w:t>та</w:t>
            </w:r>
            <w:r w:rsidR="00AC2360">
              <w:rPr>
                <w:rFonts w:ascii="Arial CYR" w:hAnsi="Arial CYR" w:cs="Arial CYR"/>
                <w:b/>
                <w:bCs/>
              </w:rPr>
              <w:t xml:space="preserve"> Апальковского</w:t>
            </w:r>
            <w:r>
              <w:rPr>
                <w:rFonts w:ascii="Arial CYR" w:hAnsi="Arial CYR" w:cs="Arial CYR"/>
                <w:b/>
                <w:bCs/>
              </w:rPr>
              <w:t xml:space="preserve"> сельсовета Золотухи</w:t>
            </w:r>
            <w:r>
              <w:rPr>
                <w:rFonts w:ascii="Arial CYR" w:hAnsi="Arial CYR" w:cs="Arial CYR"/>
                <w:b/>
                <w:bCs/>
              </w:rPr>
              <w:t>н</w:t>
            </w:r>
            <w:r>
              <w:rPr>
                <w:rFonts w:ascii="Arial CYR" w:hAnsi="Arial CYR" w:cs="Arial CYR"/>
                <w:b/>
                <w:bCs/>
              </w:rPr>
              <w:t>ского района Курской области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Pr="00A62D6D" w:rsidRDefault="0078555C" w:rsidP="0078555C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555C" w:rsidTr="0078555C">
        <w:trPr>
          <w:trHeight w:val="27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Pr="00502EFB" w:rsidRDefault="00E31CFE" w:rsidP="007855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за 2020</w:t>
            </w:r>
            <w:r w:rsidR="0078555C" w:rsidRPr="00502EFB">
              <w:rPr>
                <w:rFonts w:ascii="Arial CYR" w:hAnsi="Arial CYR" w:cs="Arial CYR"/>
                <w:b/>
              </w:rPr>
              <w:t xml:space="preserve"> год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555C" w:rsidTr="0078555C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Форма по ОКУД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55C" w:rsidRDefault="00AC2360" w:rsidP="0078555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  <w:r w:rsidR="00CA4EDD">
              <w:rPr>
                <w:rFonts w:ascii="Arial CYR" w:hAnsi="Arial CYR" w:cs="Arial CYR"/>
                <w:sz w:val="16"/>
                <w:szCs w:val="16"/>
              </w:rPr>
              <w:t>503117</w:t>
            </w:r>
          </w:p>
        </w:tc>
      </w:tr>
      <w:tr w:rsidR="0078555C" w:rsidTr="0078555C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Дата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55C" w:rsidRDefault="00BE0922" w:rsidP="0078555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0" w:name="RANGE!C6"/>
            <w:r>
              <w:rPr>
                <w:rFonts w:ascii="Arial CYR" w:hAnsi="Arial CYR" w:cs="Arial CYR"/>
                <w:sz w:val="16"/>
                <w:szCs w:val="16"/>
              </w:rPr>
              <w:t>23</w:t>
            </w:r>
            <w:r w:rsidR="0078555C">
              <w:rPr>
                <w:rFonts w:ascii="Arial CYR" w:hAnsi="Arial CYR" w:cs="Arial CYR"/>
                <w:sz w:val="16"/>
                <w:szCs w:val="16"/>
              </w:rPr>
              <w:t>.04.20</w:t>
            </w:r>
            <w:bookmarkEnd w:id="0"/>
            <w:r w:rsidR="00AC2360">
              <w:rPr>
                <w:rFonts w:ascii="Arial CYR" w:hAnsi="Arial CYR" w:cs="Arial CYR"/>
                <w:sz w:val="16"/>
                <w:szCs w:val="16"/>
              </w:rPr>
              <w:t>2</w:t>
            </w:r>
            <w:r w:rsidR="003C256A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</w:tr>
      <w:tr w:rsidR="0078555C" w:rsidTr="0078555C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22"/>
                <w:szCs w:val="22"/>
              </w:rPr>
            </w:pPr>
            <w:bookmarkStart w:id="1" w:name="RANGE!A8"/>
            <w:r w:rsidRPr="00A62D6D">
              <w:rPr>
                <w:rFonts w:ascii="Arial CYR" w:hAnsi="Arial CYR" w:cs="Arial CYR"/>
                <w:sz w:val="22"/>
                <w:szCs w:val="22"/>
              </w:rPr>
              <w:t xml:space="preserve">Наименование финансового органа     </w:t>
            </w:r>
          </w:p>
          <w:p w:rsidR="0078555C" w:rsidRDefault="00AC2360" w:rsidP="0078555C">
            <w:pPr>
              <w:rPr>
                <w:rFonts w:ascii="Arial CYR" w:hAnsi="Arial CYR" w:cs="Arial CYR"/>
                <w:b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sz w:val="22"/>
                <w:szCs w:val="22"/>
              </w:rPr>
              <w:t>Администрация Апальковского</w:t>
            </w:r>
            <w:r w:rsidR="0078555C">
              <w:rPr>
                <w:rFonts w:ascii="Arial CYR" w:hAnsi="Arial CYR" w:cs="Arial CYR"/>
                <w:b/>
                <w:sz w:val="22"/>
                <w:szCs w:val="22"/>
              </w:rPr>
              <w:t xml:space="preserve"> сельсовета</w:t>
            </w:r>
            <w:r w:rsidR="0078555C" w:rsidRPr="00502EFB">
              <w:rPr>
                <w:rFonts w:ascii="Arial CYR" w:hAnsi="Arial CYR" w:cs="Arial CYR"/>
                <w:b/>
                <w:sz w:val="22"/>
                <w:szCs w:val="22"/>
              </w:rPr>
              <w:t xml:space="preserve"> </w:t>
            </w:r>
          </w:p>
          <w:p w:rsidR="0078555C" w:rsidRPr="00502EFB" w:rsidRDefault="0078555C" w:rsidP="0078555C">
            <w:pPr>
              <w:rPr>
                <w:rFonts w:ascii="Arial CYR" w:hAnsi="Arial CYR" w:cs="Arial CYR"/>
                <w:b/>
                <w:sz w:val="22"/>
                <w:szCs w:val="22"/>
              </w:rPr>
            </w:pPr>
            <w:r w:rsidRPr="00502EFB">
              <w:rPr>
                <w:rFonts w:ascii="Arial CYR" w:hAnsi="Arial CYR" w:cs="Arial CYR"/>
                <w:b/>
                <w:sz w:val="22"/>
                <w:szCs w:val="22"/>
              </w:rPr>
              <w:t>Золотухинского района Курской области</w:t>
            </w:r>
          </w:p>
          <w:p w:rsidR="0078555C" w:rsidRPr="00A62D6D" w:rsidRDefault="0078555C" w:rsidP="0078555C">
            <w:pPr>
              <w:rPr>
                <w:rFonts w:ascii="Arial CYR" w:hAnsi="Arial CYR" w:cs="Arial CYR"/>
                <w:sz w:val="22"/>
                <w:szCs w:val="22"/>
              </w:rPr>
            </w:pPr>
            <w:r w:rsidRPr="00A62D6D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bookmarkEnd w:id="1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8555C" w:rsidTr="0078555C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Pr="00A62D6D" w:rsidRDefault="0078555C" w:rsidP="0078555C">
            <w:pPr>
              <w:rPr>
                <w:rFonts w:ascii="Arial CYR" w:hAnsi="Arial CYR" w:cs="Arial CYR"/>
                <w:sz w:val="22"/>
                <w:szCs w:val="22"/>
              </w:rPr>
            </w:pPr>
            <w:r w:rsidRPr="00A62D6D">
              <w:rPr>
                <w:rFonts w:ascii="Arial CYR" w:hAnsi="Arial CYR" w:cs="Arial CYR"/>
                <w:sz w:val="22"/>
                <w:szCs w:val="22"/>
              </w:rPr>
              <w:t>Наименование бюджета</w:t>
            </w:r>
            <w:r>
              <w:rPr>
                <w:rFonts w:ascii="Arial CYR" w:hAnsi="Arial CYR" w:cs="Arial CYR"/>
                <w:sz w:val="22"/>
                <w:szCs w:val="22"/>
              </w:rPr>
              <w:t>:</w:t>
            </w:r>
            <w:r w:rsidRPr="00A62D6D">
              <w:rPr>
                <w:rFonts w:ascii="Arial CYR" w:hAnsi="Arial CYR" w:cs="Arial CYR"/>
                <w:sz w:val="22"/>
                <w:szCs w:val="22"/>
                <w:u w:val="single"/>
              </w:rPr>
              <w:t xml:space="preserve"> </w:t>
            </w:r>
            <w:r w:rsidR="00AC2360">
              <w:rPr>
                <w:rFonts w:ascii="Arial CYR" w:hAnsi="Arial CYR" w:cs="Arial CYR"/>
                <w:sz w:val="22"/>
                <w:szCs w:val="22"/>
                <w:u w:val="single"/>
              </w:rPr>
              <w:t>бюджет Апальковского сельсовета Золотухинского района Курской о</w:t>
            </w:r>
            <w:r w:rsidR="00AC2360">
              <w:rPr>
                <w:rFonts w:ascii="Arial CYR" w:hAnsi="Arial CYR" w:cs="Arial CYR"/>
                <w:sz w:val="22"/>
                <w:szCs w:val="22"/>
                <w:u w:val="single"/>
              </w:rPr>
              <w:t>б</w:t>
            </w:r>
            <w:r w:rsidR="00AC2360">
              <w:rPr>
                <w:rFonts w:ascii="Arial CYR" w:hAnsi="Arial CYR" w:cs="Arial CYR"/>
                <w:sz w:val="22"/>
                <w:szCs w:val="22"/>
                <w:u w:val="single"/>
              </w:rPr>
              <w:t>ласти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8555C" w:rsidTr="0078555C">
        <w:trPr>
          <w:trHeight w:val="12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Pr="00A62D6D" w:rsidRDefault="0078555C" w:rsidP="0078555C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 xml:space="preserve">Периодичность: </w:t>
            </w:r>
            <w:r w:rsidRPr="00E632CE">
              <w:rPr>
                <w:rFonts w:ascii="Arial CYR" w:hAnsi="Arial CYR" w:cs="Arial CYR"/>
                <w:sz w:val="22"/>
                <w:szCs w:val="22"/>
                <w:u w:val="single"/>
              </w:rPr>
              <w:t>годовая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 ОКПО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55C" w:rsidRPr="00AC2360" w:rsidRDefault="00AC2360" w:rsidP="007855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360">
              <w:rPr>
                <w:sz w:val="20"/>
                <w:szCs w:val="20"/>
              </w:rPr>
              <w:t xml:space="preserve">04179088 </w:t>
            </w:r>
          </w:p>
        </w:tc>
      </w:tr>
      <w:tr w:rsidR="0078555C" w:rsidTr="0078555C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Pr="00A62D6D" w:rsidRDefault="0078555C" w:rsidP="0078555C">
            <w:pPr>
              <w:rPr>
                <w:rFonts w:ascii="Arial CYR" w:hAnsi="Arial CYR" w:cs="Arial CYR"/>
                <w:sz w:val="22"/>
                <w:szCs w:val="22"/>
              </w:rPr>
            </w:pPr>
            <w:r w:rsidRPr="00A62D6D">
              <w:rPr>
                <w:rFonts w:ascii="Arial CYR" w:hAnsi="Arial CYR" w:cs="Arial CYR"/>
                <w:sz w:val="22"/>
                <w:szCs w:val="22"/>
              </w:rPr>
              <w:t xml:space="preserve">Единица измерения: </w:t>
            </w:r>
            <w:r w:rsidRPr="00E632CE">
              <w:rPr>
                <w:rFonts w:ascii="Arial CYR" w:hAnsi="Arial CYR" w:cs="Arial CYR"/>
                <w:sz w:val="22"/>
                <w:szCs w:val="22"/>
                <w:u w:val="single"/>
              </w:rPr>
              <w:t>руб</w:t>
            </w:r>
            <w:r>
              <w:rPr>
                <w:rFonts w:ascii="Arial CYR" w:hAnsi="Arial CYR" w:cs="Arial CYR"/>
                <w:sz w:val="22"/>
                <w:szCs w:val="22"/>
                <w:u w:val="single"/>
              </w:rPr>
              <w:t>.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8555C" w:rsidTr="0078555C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8555C" w:rsidTr="0078555C">
        <w:trPr>
          <w:trHeight w:val="34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2" w:name="RANGE!C12"/>
            <w:r>
              <w:rPr>
                <w:rFonts w:ascii="Arial CYR" w:hAnsi="Arial CYR" w:cs="Arial CYR"/>
                <w:sz w:val="16"/>
                <w:szCs w:val="16"/>
              </w:rPr>
              <w:t> </w:t>
            </w:r>
            <w:bookmarkEnd w:id="2"/>
            <w:r>
              <w:rPr>
                <w:rFonts w:ascii="Arial CYR" w:hAnsi="Arial CYR" w:cs="Arial CYR"/>
                <w:sz w:val="16"/>
                <w:szCs w:val="16"/>
              </w:rPr>
              <w:t>001</w:t>
            </w:r>
          </w:p>
        </w:tc>
      </w:tr>
      <w:tr w:rsidR="0078555C" w:rsidTr="0078555C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8555C" w:rsidTr="0078555C">
        <w:trPr>
          <w:trHeight w:val="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55C" w:rsidRPr="00AC2360" w:rsidRDefault="00AC2360" w:rsidP="007855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360">
              <w:rPr>
                <w:sz w:val="20"/>
                <w:szCs w:val="20"/>
              </w:rPr>
              <w:t xml:space="preserve">38612406 </w:t>
            </w:r>
          </w:p>
        </w:tc>
      </w:tr>
      <w:tr w:rsidR="0078555C" w:rsidTr="0078555C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8555C" w:rsidTr="0078555C">
        <w:trPr>
          <w:trHeight w:val="27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по ОКЕИ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</w:tbl>
    <w:p w:rsidR="00412BE5" w:rsidRDefault="009F31E9" w:rsidP="00490A78">
      <w:pPr>
        <w:tabs>
          <w:tab w:val="left" w:pos="8460"/>
        </w:tabs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</w:t>
      </w:r>
    </w:p>
    <w:p w:rsidR="00412BE5" w:rsidRDefault="00412BE5" w:rsidP="006F66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2D6D" w:rsidRDefault="00A62D6D" w:rsidP="00A62D6D">
      <w:pPr>
        <w:rPr>
          <w:sz w:val="28"/>
          <w:szCs w:val="28"/>
        </w:rPr>
      </w:pPr>
    </w:p>
    <w:p w:rsidR="00EA2786" w:rsidRDefault="00502EFB" w:rsidP="00EA27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A2786">
        <w:rPr>
          <w:sz w:val="28"/>
          <w:szCs w:val="28"/>
        </w:rPr>
        <w:t xml:space="preserve">     </w:t>
      </w:r>
    </w:p>
    <w:p w:rsidR="001C3DF0" w:rsidRPr="0012717A" w:rsidRDefault="001C3DF0" w:rsidP="00E632C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2717A">
        <w:rPr>
          <w:b/>
          <w:sz w:val="28"/>
          <w:szCs w:val="28"/>
        </w:rPr>
        <w:t>Организационная структура субъекта бюджетной отчетности.</w:t>
      </w:r>
    </w:p>
    <w:p w:rsidR="001C3DF0" w:rsidRDefault="001C3DF0" w:rsidP="001C3DF0">
      <w:pPr>
        <w:ind w:left="885"/>
        <w:jc w:val="both"/>
        <w:rPr>
          <w:sz w:val="28"/>
          <w:szCs w:val="28"/>
        </w:rPr>
      </w:pPr>
    </w:p>
    <w:p w:rsidR="00EA2786" w:rsidRDefault="00EA2786" w:rsidP="00EA2786">
      <w:pPr>
        <w:jc w:val="both"/>
        <w:rPr>
          <w:sz w:val="28"/>
          <w:szCs w:val="28"/>
        </w:rPr>
      </w:pPr>
    </w:p>
    <w:p w:rsidR="00A62D6D" w:rsidRDefault="00A62D6D" w:rsidP="00EA27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муниципальн</w:t>
      </w:r>
      <w:r w:rsidR="005E2BBE">
        <w:rPr>
          <w:sz w:val="28"/>
          <w:szCs w:val="28"/>
        </w:rPr>
        <w:t>ом</w:t>
      </w:r>
      <w:r>
        <w:rPr>
          <w:sz w:val="28"/>
          <w:szCs w:val="28"/>
        </w:rPr>
        <w:t xml:space="preserve">  образовани</w:t>
      </w:r>
      <w:r w:rsidR="005E2BBE">
        <w:rPr>
          <w:sz w:val="28"/>
          <w:szCs w:val="28"/>
        </w:rPr>
        <w:t>и «</w:t>
      </w:r>
      <w:r w:rsidR="00AC2360">
        <w:rPr>
          <w:sz w:val="28"/>
          <w:szCs w:val="28"/>
        </w:rPr>
        <w:t>Апальковский</w:t>
      </w:r>
      <w:r w:rsidR="005E2BBE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 Золотухи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 района Курской области разработка проекта бюджета, порядок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ждения  и ис</w:t>
      </w:r>
      <w:r w:rsidR="00C57B0D">
        <w:rPr>
          <w:sz w:val="28"/>
          <w:szCs w:val="28"/>
        </w:rPr>
        <w:t xml:space="preserve">полнения </w:t>
      </w:r>
      <w:r>
        <w:rPr>
          <w:sz w:val="28"/>
          <w:szCs w:val="28"/>
        </w:rPr>
        <w:t>,   организованы в соответствии с требованиями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жетного кодекса Российской Федерации, на основании устав</w:t>
      </w:r>
      <w:r w:rsidR="005E2BBE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</w:t>
      </w:r>
      <w:r w:rsidR="005E2BBE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5E2BBE">
        <w:rPr>
          <w:sz w:val="28"/>
          <w:szCs w:val="28"/>
        </w:rPr>
        <w:t>я</w:t>
      </w:r>
      <w:r>
        <w:rPr>
          <w:sz w:val="28"/>
          <w:szCs w:val="28"/>
        </w:rPr>
        <w:t xml:space="preserve"> и Положени</w:t>
      </w:r>
      <w:r w:rsidR="005E2BBE">
        <w:rPr>
          <w:sz w:val="28"/>
          <w:szCs w:val="28"/>
        </w:rPr>
        <w:t>я</w:t>
      </w:r>
      <w:r>
        <w:rPr>
          <w:sz w:val="28"/>
          <w:szCs w:val="28"/>
        </w:rPr>
        <w:t xml:space="preserve"> об организации бюджетного процесса.</w:t>
      </w:r>
    </w:p>
    <w:p w:rsidR="00A62D6D" w:rsidRDefault="00A62D6D" w:rsidP="00EA2786">
      <w:pPr>
        <w:jc w:val="both"/>
        <w:rPr>
          <w:sz w:val="28"/>
          <w:szCs w:val="28"/>
        </w:rPr>
      </w:pPr>
    </w:p>
    <w:p w:rsidR="00A62D6D" w:rsidRDefault="00A62D6D" w:rsidP="00A62D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Бюджет муниципальн</w:t>
      </w:r>
      <w:r w:rsidR="005E2BBE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5E2BBE">
        <w:rPr>
          <w:sz w:val="28"/>
          <w:szCs w:val="28"/>
        </w:rPr>
        <w:t>я «</w:t>
      </w:r>
      <w:r w:rsidR="00C57B0D">
        <w:rPr>
          <w:sz w:val="28"/>
          <w:szCs w:val="28"/>
        </w:rPr>
        <w:t>Апальковский</w:t>
      </w:r>
      <w:r w:rsidR="005E2BBE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 Зол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тухинско</w:t>
      </w:r>
      <w:r w:rsidR="003C256A">
        <w:rPr>
          <w:sz w:val="28"/>
          <w:szCs w:val="28"/>
        </w:rPr>
        <w:t>го района Курской области на 2020</w:t>
      </w:r>
      <w:r w:rsidR="00C57B0D">
        <w:rPr>
          <w:sz w:val="28"/>
          <w:szCs w:val="28"/>
        </w:rPr>
        <w:t xml:space="preserve"> год  составлен и утвержден</w:t>
      </w:r>
      <w:r>
        <w:rPr>
          <w:sz w:val="28"/>
          <w:szCs w:val="28"/>
        </w:rPr>
        <w:t xml:space="preserve">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ком на три года  на основании план</w:t>
      </w:r>
      <w:r w:rsidR="005E2BBE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и социального развития территори</w:t>
      </w:r>
      <w:r w:rsidR="005E2BBE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</w:t>
      </w:r>
      <w:r w:rsidR="005E2BBE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5E2BBE">
        <w:rPr>
          <w:sz w:val="28"/>
          <w:szCs w:val="28"/>
        </w:rPr>
        <w:t>я «</w:t>
      </w:r>
      <w:r w:rsidR="00C57B0D">
        <w:rPr>
          <w:sz w:val="28"/>
          <w:szCs w:val="28"/>
        </w:rPr>
        <w:t>Апальковский</w:t>
      </w:r>
      <w:r w:rsidR="005E2BBE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Золот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хинского района Курской области в установленные законода</w:t>
      </w:r>
      <w:r w:rsidR="00A87F05">
        <w:rPr>
          <w:sz w:val="28"/>
          <w:szCs w:val="28"/>
        </w:rPr>
        <w:t>тельством сроки  до 1 ян</w:t>
      </w:r>
      <w:r w:rsidR="003C256A">
        <w:rPr>
          <w:sz w:val="28"/>
          <w:szCs w:val="28"/>
        </w:rPr>
        <w:t>варя 2021</w:t>
      </w:r>
      <w:r>
        <w:rPr>
          <w:sz w:val="28"/>
          <w:szCs w:val="28"/>
        </w:rPr>
        <w:t xml:space="preserve"> года. Кроме этого  разработаны </w:t>
      </w:r>
      <w:r w:rsidRPr="00197AC6">
        <w:rPr>
          <w:sz w:val="28"/>
          <w:szCs w:val="28"/>
        </w:rPr>
        <w:t>основные направления бюджетной и налоговой политики</w:t>
      </w:r>
      <w:r w:rsidR="003C256A">
        <w:rPr>
          <w:sz w:val="28"/>
          <w:szCs w:val="28"/>
        </w:rPr>
        <w:t xml:space="preserve"> в 2020</w:t>
      </w:r>
      <w:r w:rsidR="00DA49D5">
        <w:rPr>
          <w:sz w:val="28"/>
          <w:szCs w:val="28"/>
        </w:rPr>
        <w:t xml:space="preserve"> </w:t>
      </w:r>
      <w:r>
        <w:rPr>
          <w:sz w:val="28"/>
          <w:szCs w:val="28"/>
        </w:rPr>
        <w:t>году, котор</w:t>
      </w:r>
      <w:r w:rsidR="003C256A">
        <w:rPr>
          <w:sz w:val="28"/>
          <w:szCs w:val="28"/>
        </w:rPr>
        <w:t>ые и осуществлялись в 2020</w:t>
      </w:r>
      <w:r w:rsidR="00AE5FFE">
        <w:rPr>
          <w:sz w:val="28"/>
          <w:szCs w:val="28"/>
        </w:rPr>
        <w:t xml:space="preserve"> </w:t>
      </w:r>
      <w:r>
        <w:rPr>
          <w:sz w:val="28"/>
          <w:szCs w:val="28"/>
        </w:rPr>
        <w:t>году.</w:t>
      </w:r>
    </w:p>
    <w:p w:rsidR="00A62D6D" w:rsidRDefault="00A62D6D" w:rsidP="00A62D6D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2D6D" w:rsidRDefault="00A62D6D" w:rsidP="00A62D6D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По состоянию н</w:t>
      </w:r>
      <w:r w:rsidR="004C46BC">
        <w:rPr>
          <w:rFonts w:ascii="Times New Roman" w:hAnsi="Times New Roman"/>
          <w:color w:val="000000"/>
          <w:sz w:val="28"/>
          <w:szCs w:val="28"/>
        </w:rPr>
        <w:t>а 01.01.2021</w:t>
      </w:r>
      <w:r w:rsidRPr="00C2100E">
        <w:rPr>
          <w:rFonts w:ascii="Times New Roman" w:hAnsi="Times New Roman"/>
          <w:color w:val="000000"/>
          <w:sz w:val="28"/>
          <w:szCs w:val="28"/>
        </w:rPr>
        <w:t xml:space="preserve"> года количество учреждений</w:t>
      </w:r>
      <w:r w:rsidR="00734F4D">
        <w:rPr>
          <w:rFonts w:ascii="Times New Roman" w:hAnsi="Times New Roman"/>
          <w:color w:val="000000"/>
          <w:sz w:val="28"/>
          <w:szCs w:val="28"/>
        </w:rPr>
        <w:t>, финансиру</w:t>
      </w:r>
      <w:r w:rsidR="00734F4D">
        <w:rPr>
          <w:rFonts w:ascii="Times New Roman" w:hAnsi="Times New Roman"/>
          <w:color w:val="000000"/>
          <w:sz w:val="28"/>
          <w:szCs w:val="28"/>
        </w:rPr>
        <w:t>е</w:t>
      </w:r>
      <w:r w:rsidR="00734F4D">
        <w:rPr>
          <w:rFonts w:ascii="Times New Roman" w:hAnsi="Times New Roman"/>
          <w:color w:val="000000"/>
          <w:sz w:val="28"/>
          <w:szCs w:val="28"/>
        </w:rPr>
        <w:t xml:space="preserve">мых из бюджета </w:t>
      </w:r>
      <w:r w:rsidR="00DA49D5">
        <w:rPr>
          <w:rFonts w:ascii="Times New Roman" w:hAnsi="Times New Roman"/>
          <w:color w:val="000000"/>
          <w:sz w:val="28"/>
          <w:szCs w:val="28"/>
        </w:rPr>
        <w:t>Апальковского</w:t>
      </w:r>
      <w:r w:rsidR="00384F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2BBE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hAnsi="Times New Roman"/>
          <w:color w:val="000000"/>
          <w:sz w:val="28"/>
          <w:szCs w:val="28"/>
        </w:rPr>
        <w:t>Золотухинского района</w:t>
      </w:r>
      <w:r w:rsidR="00384F0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00E">
        <w:rPr>
          <w:rFonts w:ascii="Times New Roman" w:hAnsi="Times New Roman"/>
          <w:color w:val="000000"/>
          <w:sz w:val="28"/>
          <w:szCs w:val="28"/>
        </w:rPr>
        <w:t>состав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ло -</w:t>
      </w:r>
      <w:r w:rsidRPr="00C210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7F05">
        <w:rPr>
          <w:rFonts w:ascii="Times New Roman" w:hAnsi="Times New Roman"/>
          <w:color w:val="000000"/>
          <w:sz w:val="28"/>
          <w:szCs w:val="28"/>
        </w:rPr>
        <w:t>3</w:t>
      </w:r>
      <w:r w:rsidRPr="00C2100E">
        <w:rPr>
          <w:rFonts w:ascii="Times New Roman" w:hAnsi="Times New Roman"/>
          <w:color w:val="000000"/>
          <w:sz w:val="28"/>
          <w:szCs w:val="28"/>
        </w:rPr>
        <w:t>, из них орган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C2100E">
        <w:rPr>
          <w:rFonts w:ascii="Times New Roman" w:hAnsi="Times New Roman"/>
          <w:color w:val="000000"/>
          <w:sz w:val="28"/>
          <w:szCs w:val="28"/>
        </w:rPr>
        <w:t xml:space="preserve"> власти – 1</w:t>
      </w:r>
      <w:r>
        <w:rPr>
          <w:rFonts w:ascii="Times New Roman" w:hAnsi="Times New Roman"/>
          <w:color w:val="000000"/>
          <w:sz w:val="28"/>
          <w:szCs w:val="28"/>
        </w:rPr>
        <w:t xml:space="preserve">, учреждений культуры – </w:t>
      </w:r>
      <w:r w:rsidR="00DA49D5">
        <w:rPr>
          <w:rFonts w:ascii="Times New Roman" w:hAnsi="Times New Roman"/>
          <w:color w:val="000000"/>
          <w:sz w:val="28"/>
          <w:szCs w:val="28"/>
        </w:rPr>
        <w:t>2.</w:t>
      </w:r>
    </w:p>
    <w:p w:rsidR="00971859" w:rsidRDefault="00A62D6D" w:rsidP="00971859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</w:t>
      </w:r>
    </w:p>
    <w:p w:rsidR="001C3DF0" w:rsidRPr="0012717A" w:rsidRDefault="001C3DF0" w:rsidP="00E632CE">
      <w:pPr>
        <w:pStyle w:val="10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12717A">
        <w:rPr>
          <w:rFonts w:ascii="Times New Roman" w:hAnsi="Times New Roman"/>
          <w:b/>
          <w:sz w:val="28"/>
          <w:szCs w:val="28"/>
        </w:rPr>
        <w:t>Результаты деятельности субъекта бюджетной отчетности.</w:t>
      </w:r>
    </w:p>
    <w:p w:rsidR="001C3DF0" w:rsidRPr="001C3DF0" w:rsidRDefault="007862E2" w:rsidP="007862E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C3DF0" w:rsidRPr="001C3DF0">
        <w:rPr>
          <w:sz w:val="28"/>
          <w:szCs w:val="28"/>
        </w:rPr>
        <w:t>Принцип результативности и эффективности использования бюджетных средств означает, что при составлении и исполнении бюджет</w:t>
      </w:r>
      <w:r w:rsidR="005E2BBE">
        <w:rPr>
          <w:sz w:val="28"/>
          <w:szCs w:val="28"/>
        </w:rPr>
        <w:t>а</w:t>
      </w:r>
      <w:r w:rsidR="001C3DF0" w:rsidRPr="001C3DF0">
        <w:rPr>
          <w:sz w:val="28"/>
          <w:szCs w:val="28"/>
        </w:rPr>
        <w:t xml:space="preserve"> участники бюджетного процесса в рамках установленных им бюджетных полномочий должны исходить из необходимости достижения заданных результатов с и</w:t>
      </w:r>
      <w:r w:rsidR="001C3DF0" w:rsidRPr="001C3DF0">
        <w:rPr>
          <w:sz w:val="28"/>
          <w:szCs w:val="28"/>
        </w:rPr>
        <w:t>с</w:t>
      </w:r>
      <w:r w:rsidR="001C3DF0" w:rsidRPr="001C3DF0">
        <w:rPr>
          <w:sz w:val="28"/>
          <w:szCs w:val="28"/>
        </w:rPr>
        <w:t>пользованием наименьшего объема средств или достижения наилучшего р</w:t>
      </w:r>
      <w:r w:rsidR="001C3DF0" w:rsidRPr="001C3DF0">
        <w:rPr>
          <w:sz w:val="28"/>
          <w:szCs w:val="28"/>
        </w:rPr>
        <w:t>е</w:t>
      </w:r>
      <w:r w:rsidR="001C3DF0" w:rsidRPr="001C3DF0">
        <w:rPr>
          <w:sz w:val="28"/>
          <w:szCs w:val="28"/>
        </w:rPr>
        <w:t>зультата с использованием определенного бюджетом объема средств.</w:t>
      </w:r>
    </w:p>
    <w:p w:rsidR="001C3DF0" w:rsidRPr="001C3DF0" w:rsidRDefault="007862E2" w:rsidP="007862E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C3DF0" w:rsidRPr="001C3DF0">
        <w:rPr>
          <w:sz w:val="28"/>
          <w:szCs w:val="28"/>
        </w:rPr>
        <w:t>Развитие экономики</w:t>
      </w:r>
      <w:r w:rsidR="00D52AA1">
        <w:rPr>
          <w:sz w:val="28"/>
          <w:szCs w:val="28"/>
        </w:rPr>
        <w:t xml:space="preserve"> Апальковского</w:t>
      </w:r>
      <w:r w:rsidR="00A93C96" w:rsidRPr="00A93C96">
        <w:rPr>
          <w:sz w:val="28"/>
          <w:szCs w:val="28"/>
        </w:rPr>
        <w:t xml:space="preserve"> </w:t>
      </w:r>
      <w:r w:rsidR="003E6AAC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Золотухинского района</w:t>
      </w:r>
      <w:r w:rsidR="00A93C96" w:rsidRPr="00A93C96">
        <w:rPr>
          <w:sz w:val="28"/>
          <w:szCs w:val="28"/>
        </w:rPr>
        <w:t xml:space="preserve"> </w:t>
      </w:r>
      <w:r w:rsidR="00A93C96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</w:t>
      </w:r>
      <w:r w:rsidR="001C3DF0" w:rsidRPr="001C3DF0">
        <w:rPr>
          <w:sz w:val="28"/>
          <w:szCs w:val="28"/>
        </w:rPr>
        <w:t xml:space="preserve"> в 20</w:t>
      </w:r>
      <w:r w:rsidR="004C46BC">
        <w:rPr>
          <w:sz w:val="28"/>
          <w:szCs w:val="28"/>
        </w:rPr>
        <w:t>20</w:t>
      </w:r>
      <w:r w:rsidR="00A87F05">
        <w:rPr>
          <w:sz w:val="28"/>
          <w:szCs w:val="28"/>
        </w:rPr>
        <w:t xml:space="preserve"> г</w:t>
      </w:r>
      <w:r w:rsidR="001C3DF0" w:rsidRPr="001C3DF0">
        <w:rPr>
          <w:sz w:val="28"/>
          <w:szCs w:val="28"/>
        </w:rPr>
        <w:t>оду характе</w:t>
      </w:r>
      <w:r w:rsidR="004C46BC">
        <w:rPr>
          <w:sz w:val="28"/>
          <w:szCs w:val="28"/>
        </w:rPr>
        <w:t>ризуется, в целом, отрицательной</w:t>
      </w:r>
      <w:r w:rsidR="001C3DF0" w:rsidRPr="001C3DF0">
        <w:rPr>
          <w:sz w:val="28"/>
          <w:szCs w:val="28"/>
        </w:rPr>
        <w:t xml:space="preserve"> д</w:t>
      </w:r>
      <w:r w:rsidR="001C3DF0" w:rsidRPr="001C3DF0">
        <w:rPr>
          <w:sz w:val="28"/>
          <w:szCs w:val="28"/>
        </w:rPr>
        <w:t>и</w:t>
      </w:r>
      <w:r w:rsidR="001C3DF0" w:rsidRPr="001C3DF0">
        <w:rPr>
          <w:sz w:val="28"/>
          <w:szCs w:val="28"/>
        </w:rPr>
        <w:t>намикой основных экономических показателей.</w:t>
      </w:r>
    </w:p>
    <w:p w:rsidR="001C3DF0" w:rsidRPr="00D43423" w:rsidRDefault="007862E2" w:rsidP="007862E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30CC" w:rsidRPr="00D43423">
        <w:rPr>
          <w:sz w:val="28"/>
          <w:szCs w:val="28"/>
        </w:rPr>
        <w:t xml:space="preserve">  </w:t>
      </w:r>
      <w:r w:rsidR="001C3DF0" w:rsidRPr="00D43423">
        <w:rPr>
          <w:sz w:val="28"/>
          <w:szCs w:val="28"/>
        </w:rPr>
        <w:t xml:space="preserve">В </w:t>
      </w:r>
      <w:r w:rsidR="003E6AAC">
        <w:rPr>
          <w:sz w:val="28"/>
          <w:szCs w:val="28"/>
        </w:rPr>
        <w:t>муниципальном образовании</w:t>
      </w:r>
      <w:r w:rsidR="001C3DF0" w:rsidRPr="00D43423">
        <w:rPr>
          <w:sz w:val="28"/>
          <w:szCs w:val="28"/>
        </w:rPr>
        <w:t xml:space="preserve"> </w:t>
      </w:r>
      <w:r w:rsidR="000530CC" w:rsidRPr="00D43423">
        <w:rPr>
          <w:sz w:val="28"/>
          <w:szCs w:val="28"/>
        </w:rPr>
        <w:t xml:space="preserve">постоянно ведется работа </w:t>
      </w:r>
      <w:r w:rsidR="001C3DF0" w:rsidRPr="00D43423">
        <w:rPr>
          <w:sz w:val="28"/>
          <w:szCs w:val="28"/>
        </w:rPr>
        <w:t>по повышению квалификации специалистов разного уровня.</w:t>
      </w:r>
      <w:r w:rsidR="000530CC" w:rsidRPr="00D43423">
        <w:rPr>
          <w:sz w:val="28"/>
          <w:szCs w:val="28"/>
        </w:rPr>
        <w:t xml:space="preserve"> </w:t>
      </w:r>
    </w:p>
    <w:p w:rsidR="000530CC" w:rsidRDefault="000530CC" w:rsidP="000530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30CC" w:rsidRPr="0012717A" w:rsidRDefault="000530CC" w:rsidP="00E632CE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17A">
        <w:rPr>
          <w:rFonts w:ascii="Times New Roman" w:hAnsi="Times New Roman" w:cs="Times New Roman"/>
          <w:b/>
          <w:sz w:val="28"/>
          <w:szCs w:val="28"/>
        </w:rPr>
        <w:t>Анализ отчета об исполнении бюджета субъектом бюджетной о</w:t>
      </w:r>
      <w:r w:rsidRPr="0012717A">
        <w:rPr>
          <w:rFonts w:ascii="Times New Roman" w:hAnsi="Times New Roman" w:cs="Times New Roman"/>
          <w:b/>
          <w:sz w:val="28"/>
          <w:szCs w:val="28"/>
        </w:rPr>
        <w:t>т</w:t>
      </w:r>
      <w:r w:rsidRPr="0012717A">
        <w:rPr>
          <w:rFonts w:ascii="Times New Roman" w:hAnsi="Times New Roman" w:cs="Times New Roman"/>
          <w:b/>
          <w:sz w:val="28"/>
          <w:szCs w:val="28"/>
        </w:rPr>
        <w:t>четности.</w:t>
      </w:r>
    </w:p>
    <w:p w:rsidR="001C3DF0" w:rsidRPr="0012717A" w:rsidRDefault="001C3DF0" w:rsidP="001C3DF0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3CB" w:rsidRDefault="00A62D6D" w:rsidP="001C3D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7AC6">
        <w:rPr>
          <w:rFonts w:ascii="Times New Roman" w:hAnsi="Times New Roman" w:cs="Times New Roman"/>
          <w:sz w:val="28"/>
          <w:szCs w:val="28"/>
        </w:rPr>
        <w:t>бщий объем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AC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A4EDD">
        <w:rPr>
          <w:rFonts w:ascii="Times New Roman" w:hAnsi="Times New Roman" w:cs="Times New Roman"/>
          <w:sz w:val="28"/>
          <w:szCs w:val="28"/>
        </w:rPr>
        <w:t xml:space="preserve"> Апальковского</w:t>
      </w:r>
      <w:r w:rsidR="00EB40FA">
        <w:rPr>
          <w:rFonts w:ascii="Times New Roman" w:hAnsi="Times New Roman" w:cs="Times New Roman"/>
          <w:sz w:val="28"/>
          <w:szCs w:val="28"/>
        </w:rPr>
        <w:t xml:space="preserve"> </w:t>
      </w:r>
      <w:r w:rsidR="003E6AAC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Золотухи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421726">
        <w:rPr>
          <w:rFonts w:ascii="Times New Roman" w:hAnsi="Times New Roman" w:cs="Times New Roman"/>
          <w:sz w:val="28"/>
          <w:szCs w:val="28"/>
        </w:rPr>
        <w:t xml:space="preserve"> района Курской области за 2020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421726">
        <w:rPr>
          <w:rFonts w:ascii="Times New Roman" w:hAnsi="Times New Roman" w:cs="Times New Roman"/>
          <w:sz w:val="28"/>
          <w:szCs w:val="28"/>
        </w:rPr>
        <w:t>2 627738,21</w:t>
      </w:r>
      <w:r w:rsidR="000530CC">
        <w:rPr>
          <w:rFonts w:ascii="Times New Roman" w:hAnsi="Times New Roman" w:cs="Times New Roman"/>
          <w:sz w:val="28"/>
          <w:szCs w:val="28"/>
        </w:rPr>
        <w:t xml:space="preserve"> </w:t>
      </w:r>
      <w:r w:rsidR="00421726">
        <w:rPr>
          <w:rFonts w:ascii="Times New Roman" w:hAnsi="Times New Roman" w:cs="Times New Roman"/>
          <w:sz w:val="28"/>
          <w:szCs w:val="28"/>
        </w:rPr>
        <w:t>руб.</w:t>
      </w:r>
      <w:r w:rsidRPr="00197A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налоговые и неналоговые доходы – </w:t>
      </w:r>
      <w:r w:rsidR="00421726">
        <w:rPr>
          <w:rFonts w:ascii="Times New Roman" w:hAnsi="Times New Roman" w:cs="Times New Roman"/>
          <w:sz w:val="28"/>
          <w:szCs w:val="28"/>
        </w:rPr>
        <w:t>569574,95</w:t>
      </w:r>
      <w:r w:rsidR="007E5A6B">
        <w:rPr>
          <w:rFonts w:ascii="Times New Roman" w:hAnsi="Times New Roman" w:cs="Times New Roman"/>
          <w:sz w:val="28"/>
          <w:szCs w:val="28"/>
        </w:rPr>
        <w:t xml:space="preserve"> </w:t>
      </w:r>
      <w:r w:rsidR="00421726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421726">
        <w:rPr>
          <w:rFonts w:ascii="Times New Roman" w:hAnsi="Times New Roman" w:cs="Times New Roman"/>
          <w:sz w:val="28"/>
          <w:szCs w:val="28"/>
        </w:rPr>
        <w:t>21,7</w:t>
      </w:r>
      <w:r>
        <w:rPr>
          <w:rFonts w:ascii="Times New Roman" w:hAnsi="Times New Roman" w:cs="Times New Roman"/>
          <w:sz w:val="28"/>
          <w:szCs w:val="28"/>
        </w:rPr>
        <w:t>% от общей суммы доходов.</w:t>
      </w:r>
      <w:r w:rsidRPr="00197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7E4" w:rsidRPr="00971859" w:rsidRDefault="005603DF" w:rsidP="001C3D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и неналоговые доходы</w:t>
      </w:r>
      <w:r w:rsidR="003427E4">
        <w:rPr>
          <w:rFonts w:ascii="Times New Roman" w:hAnsi="Times New Roman" w:cs="Times New Roman"/>
          <w:sz w:val="28"/>
          <w:szCs w:val="28"/>
        </w:rPr>
        <w:t xml:space="preserve">  бюджета</w:t>
      </w:r>
      <w:r w:rsidR="003E6AAC"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3E6AAC">
        <w:rPr>
          <w:rFonts w:ascii="Times New Roman" w:hAnsi="Times New Roman" w:cs="Times New Roman"/>
          <w:sz w:val="28"/>
          <w:szCs w:val="28"/>
        </w:rPr>
        <w:t>а</w:t>
      </w:r>
      <w:r w:rsidR="003E6AAC">
        <w:rPr>
          <w:rFonts w:ascii="Times New Roman" w:hAnsi="Times New Roman" w:cs="Times New Roman"/>
          <w:sz w:val="28"/>
          <w:szCs w:val="28"/>
        </w:rPr>
        <w:t>ния</w:t>
      </w:r>
      <w:r w:rsidR="003427E4">
        <w:rPr>
          <w:rFonts w:ascii="Times New Roman" w:hAnsi="Times New Roman" w:cs="Times New Roman"/>
          <w:sz w:val="28"/>
          <w:szCs w:val="28"/>
        </w:rPr>
        <w:t xml:space="preserve"> поступили </w:t>
      </w:r>
      <w:r w:rsidR="00421726">
        <w:rPr>
          <w:rFonts w:ascii="Times New Roman" w:hAnsi="Times New Roman" w:cs="Times New Roman"/>
          <w:sz w:val="28"/>
          <w:szCs w:val="28"/>
        </w:rPr>
        <w:t>119,2</w:t>
      </w:r>
      <w:r>
        <w:rPr>
          <w:rFonts w:ascii="Times New Roman" w:hAnsi="Times New Roman" w:cs="Times New Roman"/>
          <w:sz w:val="28"/>
          <w:szCs w:val="28"/>
        </w:rPr>
        <w:t>%</w:t>
      </w:r>
      <w:r w:rsidR="00384F0D">
        <w:rPr>
          <w:rFonts w:ascii="Times New Roman" w:hAnsi="Times New Roman" w:cs="Times New Roman"/>
          <w:sz w:val="28"/>
          <w:szCs w:val="28"/>
        </w:rPr>
        <w:t>,</w:t>
      </w:r>
      <w:r w:rsidR="003427E4">
        <w:rPr>
          <w:rFonts w:ascii="Times New Roman" w:hAnsi="Times New Roman" w:cs="Times New Roman"/>
          <w:sz w:val="28"/>
          <w:szCs w:val="28"/>
        </w:rPr>
        <w:t xml:space="preserve"> запланированных в бюджете.</w:t>
      </w:r>
    </w:p>
    <w:p w:rsidR="001354C1" w:rsidRPr="003E6AAC" w:rsidRDefault="001354C1" w:rsidP="001C3DF0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2D6D" w:rsidRDefault="009D33CB" w:rsidP="00A62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D6D">
        <w:rPr>
          <w:rFonts w:ascii="Times New Roman" w:hAnsi="Times New Roman" w:cs="Times New Roman"/>
          <w:sz w:val="28"/>
          <w:szCs w:val="28"/>
        </w:rPr>
        <w:t>О</w:t>
      </w:r>
      <w:r w:rsidR="00A62D6D" w:rsidRPr="00197AC6">
        <w:rPr>
          <w:rFonts w:ascii="Times New Roman" w:hAnsi="Times New Roman" w:cs="Times New Roman"/>
          <w:sz w:val="28"/>
          <w:szCs w:val="28"/>
        </w:rPr>
        <w:t>бщий объем расходов</w:t>
      </w:r>
      <w:r w:rsidR="00A62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5603DF">
        <w:rPr>
          <w:rFonts w:ascii="Times New Roman" w:hAnsi="Times New Roman" w:cs="Times New Roman"/>
          <w:sz w:val="28"/>
          <w:szCs w:val="28"/>
        </w:rPr>
        <w:t xml:space="preserve"> </w:t>
      </w:r>
      <w:r w:rsidR="00C66040">
        <w:rPr>
          <w:rFonts w:ascii="Times New Roman" w:hAnsi="Times New Roman" w:cs="Times New Roman"/>
          <w:sz w:val="28"/>
          <w:szCs w:val="28"/>
        </w:rPr>
        <w:t>Апальковского</w:t>
      </w:r>
      <w:r w:rsidR="005603DF">
        <w:rPr>
          <w:rFonts w:ascii="Times New Roman" w:hAnsi="Times New Roman" w:cs="Times New Roman"/>
          <w:sz w:val="28"/>
          <w:szCs w:val="28"/>
        </w:rPr>
        <w:t xml:space="preserve"> </w:t>
      </w:r>
      <w:r w:rsidR="00931FA3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Золотухи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21726">
        <w:rPr>
          <w:rFonts w:ascii="Times New Roman" w:hAnsi="Times New Roman" w:cs="Times New Roman"/>
          <w:sz w:val="28"/>
          <w:szCs w:val="28"/>
        </w:rPr>
        <w:t>ского района за 2020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A62D6D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421726">
        <w:rPr>
          <w:rFonts w:ascii="Times New Roman" w:hAnsi="Times New Roman" w:cs="Times New Roman"/>
          <w:sz w:val="28"/>
          <w:szCs w:val="28"/>
        </w:rPr>
        <w:t>2 782291,19 руб.</w:t>
      </w:r>
      <w:r w:rsidR="00A62D6D" w:rsidRPr="00197AC6">
        <w:rPr>
          <w:rFonts w:ascii="Times New Roman" w:hAnsi="Times New Roman" w:cs="Times New Roman"/>
          <w:sz w:val="28"/>
          <w:szCs w:val="28"/>
        </w:rPr>
        <w:t xml:space="preserve">, </w:t>
      </w:r>
      <w:r w:rsidR="00A62D6D">
        <w:rPr>
          <w:rFonts w:ascii="Times New Roman" w:hAnsi="Times New Roman" w:cs="Times New Roman"/>
          <w:sz w:val="28"/>
          <w:szCs w:val="28"/>
        </w:rPr>
        <w:t>бюджет</w:t>
      </w:r>
      <w:r w:rsidR="00931F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62D6D">
        <w:rPr>
          <w:rFonts w:ascii="Times New Roman" w:hAnsi="Times New Roman" w:cs="Times New Roman"/>
          <w:sz w:val="28"/>
          <w:szCs w:val="28"/>
        </w:rPr>
        <w:t xml:space="preserve"> исполнен с</w:t>
      </w:r>
      <w:r w:rsidR="00C30089">
        <w:rPr>
          <w:rFonts w:ascii="Times New Roman" w:hAnsi="Times New Roman" w:cs="Times New Roman"/>
          <w:sz w:val="28"/>
          <w:szCs w:val="28"/>
        </w:rPr>
        <w:t xml:space="preserve"> </w:t>
      </w:r>
      <w:r w:rsidR="00421726">
        <w:rPr>
          <w:rFonts w:ascii="Times New Roman" w:hAnsi="Times New Roman" w:cs="Times New Roman"/>
          <w:sz w:val="28"/>
          <w:szCs w:val="28"/>
        </w:rPr>
        <w:t>дефицитом</w:t>
      </w:r>
      <w:r w:rsidR="00A62D6D">
        <w:rPr>
          <w:rFonts w:ascii="Times New Roman" w:hAnsi="Times New Roman" w:cs="Times New Roman"/>
          <w:sz w:val="28"/>
          <w:szCs w:val="28"/>
        </w:rPr>
        <w:t xml:space="preserve">  </w:t>
      </w:r>
      <w:r w:rsidR="00421726">
        <w:rPr>
          <w:rFonts w:ascii="Times New Roman" w:hAnsi="Times New Roman" w:cs="Times New Roman"/>
          <w:sz w:val="28"/>
          <w:szCs w:val="28"/>
        </w:rPr>
        <w:t>154552,98</w:t>
      </w:r>
      <w:r w:rsidR="00D52D24">
        <w:rPr>
          <w:rFonts w:ascii="Times New Roman" w:hAnsi="Times New Roman" w:cs="Times New Roman"/>
          <w:sz w:val="28"/>
          <w:szCs w:val="28"/>
        </w:rPr>
        <w:t xml:space="preserve"> </w:t>
      </w:r>
      <w:r w:rsidR="00A62D6D">
        <w:rPr>
          <w:rFonts w:ascii="Times New Roman" w:hAnsi="Times New Roman" w:cs="Times New Roman"/>
          <w:sz w:val="28"/>
          <w:szCs w:val="28"/>
        </w:rPr>
        <w:t>руб</w:t>
      </w:r>
      <w:r w:rsidR="00421726">
        <w:rPr>
          <w:rFonts w:ascii="Times New Roman" w:hAnsi="Times New Roman" w:cs="Times New Roman"/>
          <w:sz w:val="28"/>
          <w:szCs w:val="28"/>
        </w:rPr>
        <w:t>.</w:t>
      </w:r>
      <w:r w:rsidR="00A62D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D6D" w:rsidRPr="004449DE" w:rsidRDefault="00A62D6D" w:rsidP="00A62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B84" w:rsidRPr="00D8758D" w:rsidRDefault="00E632CE" w:rsidP="00354B8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2D6D">
        <w:rPr>
          <w:sz w:val="28"/>
          <w:szCs w:val="28"/>
        </w:rPr>
        <w:t>В консолидированный</w:t>
      </w:r>
      <w:r w:rsidR="00D52D24">
        <w:rPr>
          <w:sz w:val="28"/>
          <w:szCs w:val="28"/>
        </w:rPr>
        <w:t xml:space="preserve"> </w:t>
      </w:r>
      <w:r w:rsidR="00A62D6D">
        <w:rPr>
          <w:sz w:val="28"/>
          <w:szCs w:val="28"/>
        </w:rPr>
        <w:t xml:space="preserve"> бюджет</w:t>
      </w:r>
      <w:r w:rsidR="00A93C96">
        <w:rPr>
          <w:sz w:val="28"/>
          <w:szCs w:val="28"/>
        </w:rPr>
        <w:t xml:space="preserve"> </w:t>
      </w:r>
      <w:r w:rsidR="002636A8">
        <w:rPr>
          <w:sz w:val="28"/>
          <w:szCs w:val="28"/>
        </w:rPr>
        <w:t>Апальковского</w:t>
      </w:r>
      <w:r w:rsidR="00A93C96">
        <w:rPr>
          <w:sz w:val="28"/>
          <w:szCs w:val="28"/>
        </w:rPr>
        <w:t xml:space="preserve"> </w:t>
      </w:r>
      <w:r w:rsidR="00354B84">
        <w:rPr>
          <w:sz w:val="28"/>
          <w:szCs w:val="28"/>
        </w:rPr>
        <w:t xml:space="preserve">сельсовета </w:t>
      </w:r>
      <w:r w:rsidR="00A62D6D">
        <w:rPr>
          <w:sz w:val="28"/>
          <w:szCs w:val="28"/>
        </w:rPr>
        <w:t>Золотухи</w:t>
      </w:r>
      <w:r w:rsidR="00A62D6D">
        <w:rPr>
          <w:sz w:val="28"/>
          <w:szCs w:val="28"/>
        </w:rPr>
        <w:t>н</w:t>
      </w:r>
      <w:r w:rsidR="00A62D6D">
        <w:rPr>
          <w:sz w:val="28"/>
          <w:szCs w:val="28"/>
        </w:rPr>
        <w:t>ск</w:t>
      </w:r>
      <w:r w:rsidR="00421726">
        <w:rPr>
          <w:sz w:val="28"/>
          <w:szCs w:val="28"/>
        </w:rPr>
        <w:t>ого района Курской области в 2020</w:t>
      </w:r>
      <w:r w:rsidR="00A62D6D">
        <w:rPr>
          <w:sz w:val="28"/>
          <w:szCs w:val="28"/>
        </w:rPr>
        <w:t xml:space="preserve"> году получена финансо</w:t>
      </w:r>
      <w:r w:rsidR="00E04665">
        <w:rPr>
          <w:sz w:val="28"/>
          <w:szCs w:val="28"/>
        </w:rPr>
        <w:t xml:space="preserve">вая помощь </w:t>
      </w:r>
      <w:r w:rsidR="00A62D6D">
        <w:rPr>
          <w:sz w:val="28"/>
          <w:szCs w:val="28"/>
        </w:rPr>
        <w:t>в виде</w:t>
      </w:r>
      <w:r w:rsidR="005A0605" w:rsidRPr="005A0605">
        <w:rPr>
          <w:sz w:val="28"/>
          <w:szCs w:val="28"/>
        </w:rPr>
        <w:t xml:space="preserve"> </w:t>
      </w:r>
      <w:r w:rsidR="00A62D6D">
        <w:rPr>
          <w:sz w:val="28"/>
          <w:szCs w:val="28"/>
        </w:rPr>
        <w:t xml:space="preserve">дотации на сбалансированность бюджетов </w:t>
      </w:r>
      <w:r w:rsidR="00421726">
        <w:rPr>
          <w:sz w:val="28"/>
          <w:szCs w:val="28"/>
        </w:rPr>
        <w:t>1 080800</w:t>
      </w:r>
      <w:r w:rsidR="00A93C96">
        <w:rPr>
          <w:sz w:val="28"/>
          <w:szCs w:val="28"/>
        </w:rPr>
        <w:t>,</w:t>
      </w:r>
      <w:r w:rsidR="005A0605">
        <w:rPr>
          <w:sz w:val="28"/>
          <w:szCs w:val="28"/>
        </w:rPr>
        <w:t>0</w:t>
      </w:r>
      <w:r w:rsidR="00D52D24">
        <w:rPr>
          <w:sz w:val="28"/>
          <w:szCs w:val="28"/>
        </w:rPr>
        <w:t xml:space="preserve"> </w:t>
      </w:r>
      <w:r w:rsidR="00A62D6D">
        <w:rPr>
          <w:sz w:val="28"/>
          <w:szCs w:val="28"/>
        </w:rPr>
        <w:t xml:space="preserve">руб.,  в виде </w:t>
      </w:r>
      <w:r w:rsidR="00354B84">
        <w:rPr>
          <w:color w:val="000000"/>
          <w:sz w:val="28"/>
          <w:szCs w:val="28"/>
          <w:shd w:val="clear" w:color="auto" w:fill="FFFFFF"/>
        </w:rPr>
        <w:t>с</w:t>
      </w:r>
      <w:r w:rsidR="00354B84" w:rsidRPr="00354B84">
        <w:rPr>
          <w:color w:val="000000"/>
          <w:sz w:val="28"/>
          <w:szCs w:val="28"/>
          <w:shd w:val="clear" w:color="auto" w:fill="FFFFFF"/>
        </w:rPr>
        <w:t>у</w:t>
      </w:r>
      <w:r w:rsidR="00354B84" w:rsidRPr="00354B84">
        <w:rPr>
          <w:color w:val="000000"/>
          <w:sz w:val="28"/>
          <w:szCs w:val="28"/>
          <w:shd w:val="clear" w:color="auto" w:fill="FFFFFF"/>
        </w:rPr>
        <w:t>б</w:t>
      </w:r>
      <w:r w:rsidR="00354B84" w:rsidRPr="00354B84">
        <w:rPr>
          <w:color w:val="000000"/>
          <w:sz w:val="28"/>
          <w:szCs w:val="28"/>
          <w:shd w:val="clear" w:color="auto" w:fill="FFFFFF"/>
        </w:rPr>
        <w:t>венции бюджетам сельских поселений на осуществление первичного вои</w:t>
      </w:r>
      <w:r w:rsidR="00354B84" w:rsidRPr="00354B84">
        <w:rPr>
          <w:color w:val="000000"/>
          <w:sz w:val="28"/>
          <w:szCs w:val="28"/>
          <w:shd w:val="clear" w:color="auto" w:fill="FFFFFF"/>
        </w:rPr>
        <w:t>н</w:t>
      </w:r>
      <w:r w:rsidR="00354B84" w:rsidRPr="00354B84">
        <w:rPr>
          <w:color w:val="000000"/>
          <w:sz w:val="28"/>
          <w:szCs w:val="28"/>
          <w:shd w:val="clear" w:color="auto" w:fill="FFFFFF"/>
        </w:rPr>
        <w:t>ского учета на территориях, где отсутствуют военные комиссариаты</w:t>
      </w:r>
      <w:r w:rsidR="00D8758D">
        <w:rPr>
          <w:color w:val="000000"/>
          <w:sz w:val="28"/>
          <w:szCs w:val="28"/>
          <w:shd w:val="clear" w:color="auto" w:fill="FFFFFF"/>
        </w:rPr>
        <w:t xml:space="preserve"> </w:t>
      </w:r>
      <w:r w:rsidR="00421726">
        <w:rPr>
          <w:color w:val="000000"/>
          <w:sz w:val="28"/>
          <w:szCs w:val="28"/>
          <w:shd w:val="clear" w:color="auto" w:fill="FFFFFF"/>
        </w:rPr>
        <w:t>86843</w:t>
      </w:r>
      <w:r w:rsidR="00D8758D">
        <w:rPr>
          <w:color w:val="000000"/>
          <w:sz w:val="28"/>
          <w:szCs w:val="28"/>
          <w:shd w:val="clear" w:color="auto" w:fill="FFFFFF"/>
        </w:rPr>
        <w:t>,0 руб.,</w:t>
      </w:r>
      <w:r>
        <w:rPr>
          <w:color w:val="000000"/>
          <w:sz w:val="28"/>
          <w:szCs w:val="28"/>
          <w:shd w:val="clear" w:color="auto" w:fill="FFFFFF"/>
        </w:rPr>
        <w:t xml:space="preserve"> в виде субсидии бюджетам сельских поселений на обеспечение разв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тия и укрепления материально-технической базы домов культуры в населе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ных пунктах</w:t>
      </w:r>
      <w:r w:rsidR="00421726">
        <w:rPr>
          <w:color w:val="000000"/>
          <w:sz w:val="28"/>
          <w:szCs w:val="28"/>
          <w:shd w:val="clear" w:color="auto" w:fill="FFFFFF"/>
        </w:rPr>
        <w:t xml:space="preserve"> 86932</w:t>
      </w:r>
      <w:r w:rsidR="002636A8">
        <w:rPr>
          <w:color w:val="000000"/>
          <w:sz w:val="28"/>
          <w:szCs w:val="28"/>
          <w:shd w:val="clear" w:color="auto" w:fill="FFFFFF"/>
        </w:rPr>
        <w:t>,0 руб</w:t>
      </w:r>
      <w:r w:rsidR="00421726">
        <w:rPr>
          <w:color w:val="000000"/>
          <w:sz w:val="28"/>
          <w:szCs w:val="28"/>
          <w:shd w:val="clear" w:color="auto" w:fill="FFFFFF"/>
        </w:rPr>
        <w:t>., в виде субсидии бюджетам на обеспечение ко</w:t>
      </w:r>
      <w:r w:rsidR="00421726">
        <w:rPr>
          <w:color w:val="000000"/>
          <w:sz w:val="28"/>
          <w:szCs w:val="28"/>
          <w:shd w:val="clear" w:color="auto" w:fill="FFFFFF"/>
        </w:rPr>
        <w:t>м</w:t>
      </w:r>
      <w:r w:rsidR="00421726">
        <w:rPr>
          <w:color w:val="000000"/>
          <w:sz w:val="28"/>
          <w:szCs w:val="28"/>
          <w:shd w:val="clear" w:color="auto" w:fill="FFFFFF"/>
        </w:rPr>
        <w:t xml:space="preserve">плексного развития сельских территорий </w:t>
      </w:r>
      <w:r w:rsidR="00FF0623">
        <w:rPr>
          <w:color w:val="000000"/>
          <w:sz w:val="28"/>
          <w:szCs w:val="28"/>
          <w:shd w:val="clear" w:color="auto" w:fill="FFFFFF"/>
        </w:rPr>
        <w:t>443555,0 руб.</w:t>
      </w:r>
    </w:p>
    <w:p w:rsidR="00D8758D" w:rsidRPr="00D8758D" w:rsidRDefault="00A62D6D" w:rsidP="00D8758D">
      <w:pPr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бюджет</w:t>
      </w:r>
      <w:r w:rsidR="00A93C96">
        <w:rPr>
          <w:sz w:val="28"/>
          <w:szCs w:val="28"/>
        </w:rPr>
        <w:t xml:space="preserve"> </w:t>
      </w:r>
      <w:r w:rsidR="00E04665">
        <w:rPr>
          <w:sz w:val="28"/>
          <w:szCs w:val="28"/>
        </w:rPr>
        <w:t>Апальковского</w:t>
      </w:r>
      <w:r w:rsidR="00A93C96">
        <w:rPr>
          <w:sz w:val="28"/>
          <w:szCs w:val="28"/>
        </w:rPr>
        <w:t xml:space="preserve"> </w:t>
      </w:r>
      <w:r w:rsidR="00354B84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Золотухинского района </w:t>
      </w:r>
      <w:r w:rsidR="00354B84">
        <w:rPr>
          <w:sz w:val="28"/>
          <w:szCs w:val="28"/>
        </w:rPr>
        <w:t>п</w:t>
      </w:r>
      <w:r w:rsidR="00354B84">
        <w:rPr>
          <w:sz w:val="28"/>
          <w:szCs w:val="28"/>
        </w:rPr>
        <w:t>о</w:t>
      </w:r>
      <w:r w:rsidR="00354B84">
        <w:rPr>
          <w:sz w:val="28"/>
          <w:szCs w:val="28"/>
        </w:rPr>
        <w:t>ступил</w:t>
      </w:r>
      <w:r w:rsidR="00E04665">
        <w:rPr>
          <w:sz w:val="28"/>
          <w:szCs w:val="28"/>
        </w:rPr>
        <w:t>и</w:t>
      </w:r>
      <w:r w:rsidR="00354B84" w:rsidRPr="00354B84">
        <w:t xml:space="preserve"> </w:t>
      </w:r>
      <w:r w:rsidR="00D8758D">
        <w:rPr>
          <w:color w:val="000000"/>
          <w:sz w:val="28"/>
          <w:szCs w:val="28"/>
          <w:shd w:val="clear" w:color="auto" w:fill="FFFFFF"/>
        </w:rPr>
        <w:t>м</w:t>
      </w:r>
      <w:r w:rsidR="00D8758D" w:rsidRPr="00D8758D">
        <w:rPr>
          <w:color w:val="000000"/>
          <w:sz w:val="28"/>
          <w:szCs w:val="28"/>
          <w:shd w:val="clear" w:color="auto" w:fill="FFFFFF"/>
        </w:rPr>
        <w:t>ежбюджетные трансферты, передаваемые бюджетам сельских п</w:t>
      </w:r>
      <w:r w:rsidR="00D8758D" w:rsidRPr="00D8758D">
        <w:rPr>
          <w:color w:val="000000"/>
          <w:sz w:val="28"/>
          <w:szCs w:val="28"/>
          <w:shd w:val="clear" w:color="auto" w:fill="FFFFFF"/>
        </w:rPr>
        <w:t>о</w:t>
      </w:r>
      <w:r w:rsidR="00D8758D" w:rsidRPr="00D8758D">
        <w:rPr>
          <w:color w:val="000000"/>
          <w:sz w:val="28"/>
          <w:szCs w:val="28"/>
          <w:shd w:val="clear" w:color="auto" w:fill="FFFFFF"/>
        </w:rPr>
        <w:t>селений из бюджетов муниципальных районов на осуществление части по</w:t>
      </w:r>
      <w:r w:rsidR="00D8758D" w:rsidRPr="00D8758D">
        <w:rPr>
          <w:color w:val="000000"/>
          <w:sz w:val="28"/>
          <w:szCs w:val="28"/>
          <w:shd w:val="clear" w:color="auto" w:fill="FFFFFF"/>
        </w:rPr>
        <w:t>л</w:t>
      </w:r>
      <w:r w:rsidR="00D8758D" w:rsidRPr="00D8758D">
        <w:rPr>
          <w:color w:val="000000"/>
          <w:sz w:val="28"/>
          <w:szCs w:val="28"/>
          <w:shd w:val="clear" w:color="auto" w:fill="FFFFFF"/>
        </w:rPr>
        <w:lastRenderedPageBreak/>
        <w:t>номочий по решению вопросов местного значения в соответствии с закл</w:t>
      </w:r>
      <w:r w:rsidR="00D8758D" w:rsidRPr="00D8758D">
        <w:rPr>
          <w:color w:val="000000"/>
          <w:sz w:val="28"/>
          <w:szCs w:val="28"/>
          <w:shd w:val="clear" w:color="auto" w:fill="FFFFFF"/>
        </w:rPr>
        <w:t>ю</w:t>
      </w:r>
      <w:r w:rsidR="00D8758D" w:rsidRPr="00D8758D">
        <w:rPr>
          <w:color w:val="000000"/>
          <w:sz w:val="28"/>
          <w:szCs w:val="28"/>
          <w:shd w:val="clear" w:color="auto" w:fill="FFFFFF"/>
        </w:rPr>
        <w:t>ченными соглашениями</w:t>
      </w:r>
      <w:r w:rsidR="00E04665">
        <w:rPr>
          <w:color w:val="000000"/>
          <w:sz w:val="28"/>
          <w:szCs w:val="28"/>
          <w:shd w:val="clear" w:color="auto" w:fill="FFFFFF"/>
        </w:rPr>
        <w:t xml:space="preserve"> </w:t>
      </w:r>
      <w:r w:rsidR="00421726">
        <w:rPr>
          <w:color w:val="000000"/>
          <w:sz w:val="28"/>
          <w:szCs w:val="28"/>
          <w:shd w:val="clear" w:color="auto" w:fill="FFFFFF"/>
        </w:rPr>
        <w:t>– 297033,26</w:t>
      </w:r>
      <w:r w:rsidR="00D8758D">
        <w:rPr>
          <w:color w:val="000000"/>
          <w:sz w:val="28"/>
          <w:szCs w:val="28"/>
          <w:shd w:val="clear" w:color="auto" w:fill="FFFFFF"/>
        </w:rPr>
        <w:t xml:space="preserve"> руб.</w:t>
      </w:r>
    </w:p>
    <w:p w:rsidR="00850F1D" w:rsidRDefault="00850F1D" w:rsidP="00A62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D6D" w:rsidRDefault="00A62D6D" w:rsidP="00A62D6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32CAD">
        <w:rPr>
          <w:color w:val="000000"/>
          <w:sz w:val="28"/>
          <w:szCs w:val="28"/>
        </w:rPr>
        <w:t>Уточненная бюджетная роспись по расходам</w:t>
      </w:r>
      <w:r>
        <w:rPr>
          <w:color w:val="000000"/>
          <w:sz w:val="28"/>
          <w:szCs w:val="28"/>
        </w:rPr>
        <w:t xml:space="preserve"> </w:t>
      </w:r>
      <w:r w:rsidRPr="00932CAD">
        <w:rPr>
          <w:color w:val="000000"/>
          <w:sz w:val="28"/>
          <w:szCs w:val="28"/>
        </w:rPr>
        <w:t xml:space="preserve"> составила </w:t>
      </w:r>
      <w:r w:rsidR="000F5255">
        <w:rPr>
          <w:color w:val="000000"/>
          <w:sz w:val="28"/>
          <w:szCs w:val="28"/>
        </w:rPr>
        <w:t>2 923589,62</w:t>
      </w:r>
      <w:r w:rsidR="00AF40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</w:t>
      </w:r>
    </w:p>
    <w:p w:rsidR="00A62D6D" w:rsidRDefault="00AF406C" w:rsidP="00A62D6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F5255">
        <w:rPr>
          <w:color w:val="000000"/>
          <w:sz w:val="28"/>
          <w:szCs w:val="28"/>
        </w:rPr>
        <w:t>Кассовые расходы за 2020</w:t>
      </w:r>
      <w:r w:rsidR="00A62D6D">
        <w:rPr>
          <w:color w:val="000000"/>
          <w:sz w:val="28"/>
          <w:szCs w:val="28"/>
        </w:rPr>
        <w:t xml:space="preserve"> год составили </w:t>
      </w:r>
      <w:r w:rsidR="000F5255">
        <w:rPr>
          <w:color w:val="000000"/>
          <w:sz w:val="28"/>
          <w:szCs w:val="28"/>
        </w:rPr>
        <w:t xml:space="preserve">2 782291,19 </w:t>
      </w:r>
      <w:r w:rsidR="00A62D6D">
        <w:rPr>
          <w:color w:val="000000"/>
          <w:sz w:val="28"/>
          <w:szCs w:val="28"/>
        </w:rPr>
        <w:t xml:space="preserve">руб., что составило </w:t>
      </w:r>
      <w:r w:rsidR="00570B18">
        <w:rPr>
          <w:color w:val="000000"/>
          <w:sz w:val="28"/>
          <w:szCs w:val="28"/>
        </w:rPr>
        <w:t>9</w:t>
      </w:r>
      <w:r w:rsidR="000F5255">
        <w:rPr>
          <w:color w:val="000000"/>
          <w:sz w:val="28"/>
          <w:szCs w:val="28"/>
        </w:rPr>
        <w:t>5,2</w:t>
      </w:r>
      <w:r w:rsidR="00420F63">
        <w:rPr>
          <w:color w:val="000000"/>
          <w:sz w:val="28"/>
          <w:szCs w:val="28"/>
        </w:rPr>
        <w:t xml:space="preserve"> </w:t>
      </w:r>
      <w:r w:rsidR="00A62D6D">
        <w:rPr>
          <w:color w:val="000000"/>
          <w:sz w:val="28"/>
          <w:szCs w:val="28"/>
        </w:rPr>
        <w:t>% от уточненной бюджетной росписи.</w:t>
      </w:r>
    </w:p>
    <w:p w:rsidR="00A62D6D" w:rsidRDefault="00A62D6D" w:rsidP="00A62D6D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99311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1D13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0100 «Общегосударственные расходы» -</w:t>
      </w:r>
      <w:r w:rsidR="000F5255">
        <w:rPr>
          <w:rFonts w:ascii="Times New Roman" w:hAnsi="Times New Roman"/>
          <w:color w:val="000000"/>
          <w:sz w:val="28"/>
          <w:szCs w:val="28"/>
        </w:rPr>
        <w:t xml:space="preserve"> 1 190640,88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0B18">
        <w:rPr>
          <w:rFonts w:ascii="Times New Roman" w:hAnsi="Times New Roman"/>
          <w:color w:val="000000"/>
          <w:sz w:val="28"/>
          <w:szCs w:val="28"/>
        </w:rPr>
        <w:t>руб.,</w:t>
      </w:r>
      <w:r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0F5255">
        <w:rPr>
          <w:rFonts w:ascii="Times New Roman" w:hAnsi="Times New Roman"/>
          <w:color w:val="000000"/>
          <w:sz w:val="28"/>
          <w:szCs w:val="28"/>
        </w:rPr>
        <w:t>93,8</w:t>
      </w:r>
      <w:r w:rsidR="0026272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% от уточненной бюджетной росписи;</w:t>
      </w:r>
    </w:p>
    <w:p w:rsidR="00A62D6D" w:rsidRDefault="00A62D6D" w:rsidP="00A62D6D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62D6D" w:rsidRDefault="00A62D6D" w:rsidP="00A62D6D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F21D13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020</w:t>
      </w:r>
      <w:r w:rsidR="00DC02B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DC02BE">
        <w:rPr>
          <w:rFonts w:ascii="Times New Roman" w:hAnsi="Times New Roman"/>
          <w:color w:val="000000"/>
          <w:sz w:val="28"/>
          <w:szCs w:val="28"/>
        </w:rPr>
        <w:t>Национальная оборона</w:t>
      </w:r>
      <w:r>
        <w:rPr>
          <w:rFonts w:ascii="Times New Roman" w:hAnsi="Times New Roman"/>
          <w:color w:val="000000"/>
          <w:sz w:val="28"/>
          <w:szCs w:val="28"/>
        </w:rPr>
        <w:t xml:space="preserve">» - расходы составили </w:t>
      </w:r>
      <w:r w:rsidR="000F5255">
        <w:rPr>
          <w:rFonts w:ascii="Times New Roman" w:hAnsi="Times New Roman"/>
          <w:color w:val="000000"/>
          <w:sz w:val="28"/>
          <w:szCs w:val="28"/>
        </w:rPr>
        <w:t>86843,0</w:t>
      </w:r>
      <w:r w:rsidR="00DC02B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руб., или </w:t>
      </w:r>
      <w:r w:rsidR="00D8758D">
        <w:rPr>
          <w:rFonts w:ascii="Times New Roman" w:hAnsi="Times New Roman"/>
          <w:color w:val="000000"/>
          <w:sz w:val="28"/>
          <w:szCs w:val="28"/>
        </w:rPr>
        <w:t>100</w:t>
      </w:r>
      <w:r>
        <w:rPr>
          <w:rFonts w:ascii="Times New Roman" w:hAnsi="Times New Roman"/>
          <w:color w:val="000000"/>
          <w:sz w:val="28"/>
          <w:szCs w:val="28"/>
        </w:rPr>
        <w:t>% от уточненной бюджетной росписи;</w:t>
      </w:r>
    </w:p>
    <w:p w:rsidR="00A62D6D" w:rsidRDefault="00A62D6D" w:rsidP="00A62D6D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2D6D" w:rsidRDefault="00A62D6D" w:rsidP="00A62D6D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21D13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0300 «Национальная безопасность и правоохранительная деятельность» - </w:t>
      </w:r>
      <w:r w:rsidR="00A00D1C">
        <w:rPr>
          <w:rFonts w:ascii="Times New Roman" w:hAnsi="Times New Roman"/>
          <w:color w:val="000000"/>
          <w:sz w:val="28"/>
          <w:szCs w:val="28"/>
        </w:rPr>
        <w:t>0</w:t>
      </w:r>
      <w:r w:rsidR="00DC02B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руб., или </w:t>
      </w:r>
      <w:r w:rsidR="00A00D1C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% от уточненной бюджетной росписи</w:t>
      </w:r>
      <w:r w:rsidR="00DF7320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62D6D" w:rsidRDefault="00A62D6D" w:rsidP="00A62D6D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7320" w:rsidRDefault="00A62D6D" w:rsidP="00DF7320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21D13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0400 «Национальная экономика» - </w:t>
      </w:r>
      <w:r w:rsidR="000F5255">
        <w:rPr>
          <w:rFonts w:ascii="Times New Roman" w:hAnsi="Times New Roman"/>
          <w:color w:val="000000"/>
          <w:sz w:val="28"/>
          <w:szCs w:val="28"/>
        </w:rPr>
        <w:t>0</w:t>
      </w:r>
      <w:r w:rsidR="00DC02B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руб., или </w:t>
      </w:r>
      <w:r w:rsidR="000F5255">
        <w:rPr>
          <w:rFonts w:ascii="Times New Roman" w:hAnsi="Times New Roman"/>
          <w:color w:val="000000"/>
          <w:sz w:val="28"/>
          <w:szCs w:val="28"/>
        </w:rPr>
        <w:t>0</w:t>
      </w:r>
      <w:r w:rsidR="0026272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="00DF7320">
        <w:rPr>
          <w:rFonts w:ascii="Times New Roman" w:hAnsi="Times New Roman"/>
          <w:color w:val="000000"/>
          <w:sz w:val="28"/>
          <w:szCs w:val="28"/>
        </w:rPr>
        <w:t>;</w:t>
      </w:r>
    </w:p>
    <w:p w:rsidR="00857C80" w:rsidRDefault="00857C80" w:rsidP="00857C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D6D" w:rsidRDefault="00A62D6D" w:rsidP="00F21D13">
      <w:pPr>
        <w:pStyle w:val="10"/>
        <w:tabs>
          <w:tab w:val="left" w:pos="567"/>
          <w:tab w:val="left" w:pos="709"/>
        </w:tabs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F21D13"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 xml:space="preserve">0500 «Жилищно-коммунальное хозяйство» - </w:t>
      </w:r>
      <w:r w:rsidR="000F5255">
        <w:rPr>
          <w:rFonts w:ascii="Times New Roman" w:hAnsi="Times New Roman"/>
          <w:color w:val="000000"/>
          <w:sz w:val="28"/>
          <w:szCs w:val="28"/>
        </w:rPr>
        <w:t>507308,70</w:t>
      </w:r>
      <w:r w:rsidR="00DC02B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руб., исполн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ние – </w:t>
      </w:r>
      <w:r w:rsidR="000F5255">
        <w:rPr>
          <w:rFonts w:ascii="Times New Roman" w:hAnsi="Times New Roman"/>
          <w:color w:val="000000"/>
          <w:sz w:val="28"/>
          <w:szCs w:val="28"/>
        </w:rPr>
        <w:t>99,8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="00DF7320">
        <w:rPr>
          <w:rFonts w:ascii="Times New Roman" w:hAnsi="Times New Roman"/>
          <w:color w:val="000000"/>
          <w:sz w:val="28"/>
          <w:szCs w:val="28"/>
        </w:rPr>
        <w:t>;</w:t>
      </w:r>
    </w:p>
    <w:p w:rsidR="00A62D6D" w:rsidRDefault="00A62D6D" w:rsidP="00F21D13">
      <w:pPr>
        <w:pStyle w:val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2D6D" w:rsidRPr="00F21D13" w:rsidRDefault="00A00D1C" w:rsidP="00F21D13">
      <w:pPr>
        <w:pStyle w:val="10"/>
        <w:ind w:firstLine="2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0503 «Благоустройство</w:t>
      </w:r>
      <w:r w:rsidR="00A62D6D" w:rsidRPr="00971859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71239,95</w:t>
      </w:r>
      <w:r w:rsidR="00DC02BE" w:rsidRPr="00971859">
        <w:rPr>
          <w:rFonts w:ascii="Times New Roman" w:hAnsi="Times New Roman"/>
          <w:sz w:val="28"/>
          <w:szCs w:val="28"/>
        </w:rPr>
        <w:t xml:space="preserve"> </w:t>
      </w:r>
      <w:r w:rsidR="00A62D6D" w:rsidRPr="00971859">
        <w:rPr>
          <w:rFonts w:ascii="Times New Roman" w:hAnsi="Times New Roman"/>
          <w:sz w:val="28"/>
          <w:szCs w:val="28"/>
        </w:rPr>
        <w:t xml:space="preserve">руб., или </w:t>
      </w:r>
      <w:r>
        <w:rPr>
          <w:rFonts w:ascii="Times New Roman" w:hAnsi="Times New Roman"/>
          <w:sz w:val="28"/>
          <w:szCs w:val="28"/>
        </w:rPr>
        <w:t>98,9</w:t>
      </w:r>
      <w:r w:rsidR="00A62D6D" w:rsidRPr="00971859">
        <w:rPr>
          <w:rFonts w:ascii="Times New Roman" w:hAnsi="Times New Roman"/>
          <w:sz w:val="28"/>
          <w:szCs w:val="28"/>
        </w:rPr>
        <w:t>%;</w:t>
      </w:r>
    </w:p>
    <w:p w:rsidR="00E637DC" w:rsidRDefault="00A62D6D" w:rsidP="00A62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D6D" w:rsidRDefault="00F21D13" w:rsidP="00570B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2D6D">
        <w:rPr>
          <w:rFonts w:ascii="Times New Roman" w:hAnsi="Times New Roman" w:cs="Times New Roman"/>
          <w:sz w:val="28"/>
          <w:szCs w:val="28"/>
        </w:rPr>
        <w:t xml:space="preserve">0801 «Культура» - </w:t>
      </w:r>
      <w:r w:rsidR="00A00D1C">
        <w:rPr>
          <w:rFonts w:ascii="Times New Roman" w:hAnsi="Times New Roman" w:cs="Times New Roman"/>
          <w:sz w:val="28"/>
          <w:szCs w:val="28"/>
        </w:rPr>
        <w:t>680291,81</w:t>
      </w:r>
      <w:r w:rsidR="00DA65E0">
        <w:rPr>
          <w:rFonts w:ascii="Times New Roman" w:hAnsi="Times New Roman" w:cs="Times New Roman"/>
          <w:sz w:val="28"/>
          <w:szCs w:val="28"/>
        </w:rPr>
        <w:t xml:space="preserve"> </w:t>
      </w:r>
      <w:r w:rsidR="00A62D6D">
        <w:rPr>
          <w:rFonts w:ascii="Times New Roman" w:hAnsi="Times New Roman" w:cs="Times New Roman"/>
          <w:sz w:val="28"/>
          <w:szCs w:val="28"/>
        </w:rPr>
        <w:t xml:space="preserve">руб., что составило </w:t>
      </w:r>
      <w:r w:rsidR="008A28C5">
        <w:rPr>
          <w:rFonts w:ascii="Times New Roman" w:hAnsi="Times New Roman" w:cs="Times New Roman"/>
          <w:sz w:val="28"/>
          <w:szCs w:val="28"/>
        </w:rPr>
        <w:t>95,2</w:t>
      </w:r>
      <w:r w:rsidR="00A62D6D">
        <w:rPr>
          <w:rFonts w:ascii="Times New Roman" w:hAnsi="Times New Roman" w:cs="Times New Roman"/>
          <w:sz w:val="28"/>
          <w:szCs w:val="28"/>
        </w:rPr>
        <w:t xml:space="preserve"> % </w:t>
      </w:r>
      <w:r w:rsidR="00570B18">
        <w:rPr>
          <w:rFonts w:ascii="Times New Roman" w:hAnsi="Times New Roman" w:cs="Times New Roman"/>
          <w:sz w:val="28"/>
          <w:szCs w:val="28"/>
        </w:rPr>
        <w:t>от уточненной бюджетной росписи.</w:t>
      </w:r>
    </w:p>
    <w:p w:rsidR="00A62D6D" w:rsidRDefault="00A62D6D" w:rsidP="00F21D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37DC" w:rsidRDefault="00E637DC" w:rsidP="00A62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D6D" w:rsidRDefault="00A62D6D" w:rsidP="00A62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софинансирования из областного бюджета в 201</w:t>
      </w:r>
      <w:r w:rsidR="008A28C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выдел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на субсидия на заработную плату и начисления на выплаты по оплате труда работников учреждений культуры в сумме </w:t>
      </w:r>
      <w:r w:rsidR="008A28C5">
        <w:rPr>
          <w:rFonts w:ascii="Times New Roman" w:hAnsi="Times New Roman" w:cs="Times New Roman"/>
          <w:sz w:val="28"/>
          <w:szCs w:val="28"/>
        </w:rPr>
        <w:t>218401</w:t>
      </w:r>
      <w:r w:rsidR="00F21D1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руб. Собственных средств израсходовано на выплату заработной платы с начислениями по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реждениям культуры поселений – </w:t>
      </w:r>
      <w:r w:rsidR="008A28C5">
        <w:rPr>
          <w:rFonts w:ascii="Times New Roman" w:hAnsi="Times New Roman" w:cs="Times New Roman"/>
          <w:sz w:val="28"/>
          <w:szCs w:val="28"/>
        </w:rPr>
        <w:t>49291,68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62D6D" w:rsidRDefault="00A62D6D" w:rsidP="00A62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D6D" w:rsidRPr="00B65667" w:rsidRDefault="00F21D13" w:rsidP="00B65667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62D6D">
        <w:rPr>
          <w:rFonts w:ascii="Times New Roman" w:hAnsi="Times New Roman"/>
          <w:sz w:val="28"/>
          <w:szCs w:val="28"/>
        </w:rPr>
        <w:t xml:space="preserve"> - 1001 «Пенсионное обеспечение» - </w:t>
      </w:r>
      <w:r w:rsidR="008A28C5">
        <w:rPr>
          <w:rFonts w:ascii="Times New Roman" w:hAnsi="Times New Roman"/>
          <w:sz w:val="28"/>
          <w:szCs w:val="28"/>
        </w:rPr>
        <w:t>270000,00</w:t>
      </w:r>
      <w:r w:rsidR="00B65667">
        <w:rPr>
          <w:rFonts w:ascii="Times New Roman" w:hAnsi="Times New Roman"/>
          <w:sz w:val="28"/>
          <w:szCs w:val="28"/>
        </w:rPr>
        <w:t xml:space="preserve"> </w:t>
      </w:r>
      <w:r w:rsidR="00D347D9">
        <w:rPr>
          <w:rFonts w:ascii="Times New Roman" w:hAnsi="Times New Roman"/>
          <w:sz w:val="28"/>
          <w:szCs w:val="28"/>
        </w:rPr>
        <w:t xml:space="preserve">руб., исполнение </w:t>
      </w:r>
      <w:r w:rsidR="00DB7201">
        <w:rPr>
          <w:rFonts w:ascii="Times New Roman" w:hAnsi="Times New Roman"/>
          <w:sz w:val="28"/>
          <w:szCs w:val="28"/>
        </w:rPr>
        <w:t>100</w:t>
      </w:r>
      <w:r w:rsidR="00A62D6D">
        <w:rPr>
          <w:rFonts w:ascii="Times New Roman" w:hAnsi="Times New Roman"/>
          <w:sz w:val="28"/>
          <w:szCs w:val="28"/>
        </w:rPr>
        <w:t>%</w:t>
      </w:r>
      <w:r w:rsidR="00900F23">
        <w:rPr>
          <w:rFonts w:ascii="Times New Roman" w:hAnsi="Times New Roman"/>
          <w:color w:val="000000"/>
          <w:sz w:val="28"/>
          <w:szCs w:val="28"/>
        </w:rPr>
        <w:t>;</w:t>
      </w:r>
    </w:p>
    <w:p w:rsidR="00A62D6D" w:rsidRDefault="00A62D6D" w:rsidP="00A62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D6D" w:rsidRPr="00D347D9" w:rsidRDefault="00A62D6D" w:rsidP="00D347D9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F04FD">
        <w:rPr>
          <w:rFonts w:ascii="Times New Roman" w:hAnsi="Times New Roman" w:cs="Times New Roman"/>
          <w:sz w:val="28"/>
          <w:szCs w:val="28"/>
        </w:rPr>
        <w:t>Исполнение бюджета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</w:t>
      </w:r>
      <w:r w:rsidRPr="002F04FD">
        <w:rPr>
          <w:rFonts w:ascii="Times New Roman" w:hAnsi="Times New Roman" w:cs="Times New Roman"/>
          <w:sz w:val="28"/>
          <w:szCs w:val="28"/>
        </w:rPr>
        <w:t xml:space="preserve"> по расходам ос</w:t>
      </w:r>
      <w:r w:rsidRPr="002F04FD">
        <w:rPr>
          <w:rFonts w:ascii="Times New Roman" w:hAnsi="Times New Roman" w:cs="Times New Roman"/>
          <w:sz w:val="28"/>
          <w:szCs w:val="28"/>
        </w:rPr>
        <w:t>у</w:t>
      </w:r>
      <w:r w:rsidRPr="002F04FD">
        <w:rPr>
          <w:rFonts w:ascii="Times New Roman" w:hAnsi="Times New Roman" w:cs="Times New Roman"/>
          <w:sz w:val="28"/>
          <w:szCs w:val="28"/>
        </w:rPr>
        <w:t>ществля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2F04FD">
        <w:rPr>
          <w:rFonts w:ascii="Times New Roman" w:hAnsi="Times New Roman" w:cs="Times New Roman"/>
          <w:sz w:val="28"/>
          <w:szCs w:val="28"/>
        </w:rPr>
        <w:t xml:space="preserve"> в порядке, установленном с соблюдением требований </w:t>
      </w:r>
      <w:r>
        <w:rPr>
          <w:rFonts w:ascii="Times New Roman" w:hAnsi="Times New Roman" w:cs="Times New Roman"/>
          <w:sz w:val="28"/>
          <w:szCs w:val="28"/>
        </w:rPr>
        <w:t xml:space="preserve"> 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2F04FD">
        <w:rPr>
          <w:rFonts w:ascii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сводной бюджетной росписи.</w:t>
      </w:r>
      <w:r w:rsidRPr="00274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D6D" w:rsidRDefault="00A62D6D" w:rsidP="00A62D6D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93117">
        <w:rPr>
          <w:rFonts w:ascii="Times New Roman" w:hAnsi="Times New Roman"/>
          <w:sz w:val="28"/>
          <w:szCs w:val="28"/>
        </w:rPr>
        <w:t>Расходы   бюджет</w:t>
      </w:r>
      <w:r w:rsidR="00DA04B3">
        <w:rPr>
          <w:rFonts w:ascii="Times New Roman" w:hAnsi="Times New Roman"/>
          <w:sz w:val="28"/>
          <w:szCs w:val="28"/>
        </w:rPr>
        <w:t>а</w:t>
      </w:r>
      <w:r w:rsidRPr="00993117">
        <w:rPr>
          <w:rFonts w:ascii="Times New Roman" w:hAnsi="Times New Roman"/>
          <w:sz w:val="28"/>
          <w:szCs w:val="28"/>
        </w:rPr>
        <w:t xml:space="preserve">     направлены   на  выполнение   полномочий    опр</w:t>
      </w:r>
      <w:r w:rsidRPr="00993117">
        <w:rPr>
          <w:rFonts w:ascii="Times New Roman" w:hAnsi="Times New Roman"/>
          <w:sz w:val="28"/>
          <w:szCs w:val="28"/>
        </w:rPr>
        <w:t>е</w:t>
      </w:r>
      <w:r w:rsidRPr="00993117">
        <w:rPr>
          <w:rFonts w:ascii="Times New Roman" w:hAnsi="Times New Roman"/>
          <w:sz w:val="28"/>
          <w:szCs w:val="28"/>
        </w:rPr>
        <w:t>деленных   Уставом  муниципального   района «Золотухинский  район» и п</w:t>
      </w:r>
      <w:r w:rsidRPr="00993117">
        <w:rPr>
          <w:rFonts w:ascii="Times New Roman" w:hAnsi="Times New Roman"/>
          <w:sz w:val="28"/>
          <w:szCs w:val="28"/>
        </w:rPr>
        <w:t>о</w:t>
      </w:r>
      <w:r w:rsidRPr="00993117">
        <w:rPr>
          <w:rFonts w:ascii="Times New Roman" w:hAnsi="Times New Roman"/>
          <w:sz w:val="28"/>
          <w:szCs w:val="28"/>
        </w:rPr>
        <w:t>селени</w:t>
      </w:r>
      <w:r w:rsidR="00DA04B3">
        <w:rPr>
          <w:rFonts w:ascii="Times New Roman" w:hAnsi="Times New Roman"/>
          <w:sz w:val="28"/>
          <w:szCs w:val="28"/>
        </w:rPr>
        <w:t>я</w:t>
      </w:r>
      <w:r w:rsidRPr="00993117">
        <w:rPr>
          <w:rFonts w:ascii="Times New Roman" w:hAnsi="Times New Roman"/>
          <w:sz w:val="28"/>
          <w:szCs w:val="28"/>
        </w:rPr>
        <w:t>,   а  именно:  организацию  отдыха детей   в каникулярное  время; о</w:t>
      </w:r>
      <w:r w:rsidRPr="00993117">
        <w:rPr>
          <w:rFonts w:ascii="Times New Roman" w:hAnsi="Times New Roman"/>
          <w:sz w:val="28"/>
          <w:szCs w:val="28"/>
        </w:rPr>
        <w:t>р</w:t>
      </w:r>
      <w:r w:rsidRPr="00993117">
        <w:rPr>
          <w:rFonts w:ascii="Times New Roman" w:hAnsi="Times New Roman"/>
          <w:sz w:val="28"/>
          <w:szCs w:val="28"/>
        </w:rPr>
        <w:t>ганизацию   библиотечного   обслуживания населения, создание условий для обеспечения поселени</w:t>
      </w:r>
      <w:r w:rsidR="00DA04B3">
        <w:rPr>
          <w:rFonts w:ascii="Times New Roman" w:hAnsi="Times New Roman"/>
          <w:sz w:val="28"/>
          <w:szCs w:val="28"/>
        </w:rPr>
        <w:t xml:space="preserve">я </w:t>
      </w:r>
      <w:r w:rsidRPr="00993117">
        <w:rPr>
          <w:rFonts w:ascii="Times New Roman" w:hAnsi="Times New Roman"/>
          <w:sz w:val="28"/>
          <w:szCs w:val="28"/>
        </w:rPr>
        <w:t>услугами связи, общественного питания, торговли и бытового обслуживания, организацию электроснабжения и   др.</w:t>
      </w:r>
      <w:r w:rsidRPr="0099311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717A" w:rsidRDefault="0012717A" w:rsidP="00A62D6D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717A" w:rsidRDefault="0012717A" w:rsidP="00A62D6D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485F" w:rsidRPr="0012717A" w:rsidRDefault="00A8485F" w:rsidP="00E632CE">
      <w:pPr>
        <w:numPr>
          <w:ilvl w:val="0"/>
          <w:numId w:val="1"/>
        </w:numPr>
        <w:ind w:right="-143"/>
        <w:jc w:val="center"/>
        <w:rPr>
          <w:b/>
          <w:sz w:val="28"/>
          <w:szCs w:val="28"/>
        </w:rPr>
      </w:pPr>
      <w:r w:rsidRPr="0012717A">
        <w:rPr>
          <w:b/>
          <w:sz w:val="28"/>
          <w:szCs w:val="28"/>
        </w:rPr>
        <w:lastRenderedPageBreak/>
        <w:t>Анализ показателей финансовой отчетности субъекта бюджетной отчетности.</w:t>
      </w:r>
    </w:p>
    <w:p w:rsidR="00A8485F" w:rsidRDefault="00A8485F" w:rsidP="00A8485F">
      <w:pPr>
        <w:ind w:right="-143"/>
        <w:jc w:val="both"/>
        <w:rPr>
          <w:sz w:val="28"/>
          <w:szCs w:val="28"/>
        </w:rPr>
      </w:pPr>
    </w:p>
    <w:p w:rsidR="00CA1FBF" w:rsidRDefault="00A8485F" w:rsidP="00A8485F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16B2C" w:rsidRDefault="00A8485F" w:rsidP="00A8485F">
      <w:pPr>
        <w:ind w:right="-143"/>
        <w:jc w:val="both"/>
        <w:rPr>
          <w:sz w:val="28"/>
          <w:szCs w:val="28"/>
        </w:rPr>
      </w:pPr>
      <w:r w:rsidRPr="00150622">
        <w:rPr>
          <w:sz w:val="28"/>
          <w:szCs w:val="28"/>
        </w:rPr>
        <w:t>Балансовая стоимость основных средств</w:t>
      </w:r>
      <w:r w:rsidR="00026F62" w:rsidRPr="00150622">
        <w:rPr>
          <w:sz w:val="28"/>
          <w:szCs w:val="28"/>
        </w:rPr>
        <w:t xml:space="preserve"> </w:t>
      </w:r>
      <w:r w:rsidR="00BF1FDD" w:rsidRPr="00150622">
        <w:rPr>
          <w:sz w:val="28"/>
          <w:szCs w:val="28"/>
        </w:rPr>
        <w:t>по</w:t>
      </w:r>
      <w:r w:rsidR="008A28C5">
        <w:rPr>
          <w:sz w:val="28"/>
          <w:szCs w:val="28"/>
        </w:rPr>
        <w:t xml:space="preserve"> состоянию на 01.01.2020</w:t>
      </w:r>
      <w:r w:rsidR="00BF1FDD" w:rsidRPr="00150622">
        <w:rPr>
          <w:sz w:val="28"/>
          <w:szCs w:val="28"/>
        </w:rPr>
        <w:t xml:space="preserve"> года </w:t>
      </w:r>
      <w:r w:rsidR="0037518B">
        <w:rPr>
          <w:sz w:val="28"/>
          <w:szCs w:val="28"/>
        </w:rPr>
        <w:t>уменьшилась</w:t>
      </w:r>
      <w:r w:rsidR="001E3570" w:rsidRPr="00150622">
        <w:rPr>
          <w:sz w:val="28"/>
          <w:szCs w:val="28"/>
        </w:rPr>
        <w:t xml:space="preserve"> на </w:t>
      </w:r>
      <w:r w:rsidR="0037518B">
        <w:rPr>
          <w:sz w:val="28"/>
          <w:szCs w:val="28"/>
        </w:rPr>
        <w:t xml:space="preserve">2500 </w:t>
      </w:r>
      <w:r w:rsidR="001E3570" w:rsidRPr="00150622">
        <w:rPr>
          <w:sz w:val="28"/>
          <w:szCs w:val="28"/>
        </w:rPr>
        <w:t xml:space="preserve">руб. и составила </w:t>
      </w:r>
      <w:r w:rsidR="00026F62" w:rsidRPr="00150622">
        <w:rPr>
          <w:sz w:val="28"/>
          <w:szCs w:val="28"/>
        </w:rPr>
        <w:t>на конец 201</w:t>
      </w:r>
      <w:r w:rsidR="008A28C5">
        <w:rPr>
          <w:sz w:val="28"/>
          <w:szCs w:val="28"/>
        </w:rPr>
        <w:t>9</w:t>
      </w:r>
      <w:r w:rsidR="00026F62" w:rsidRPr="00150622">
        <w:rPr>
          <w:sz w:val="28"/>
          <w:szCs w:val="28"/>
        </w:rPr>
        <w:t xml:space="preserve"> года </w:t>
      </w:r>
      <w:r w:rsidR="0037518B">
        <w:rPr>
          <w:sz w:val="28"/>
          <w:szCs w:val="28"/>
        </w:rPr>
        <w:t>534930,57</w:t>
      </w:r>
      <w:r w:rsidR="001E3570" w:rsidRPr="00150622">
        <w:rPr>
          <w:sz w:val="28"/>
          <w:szCs w:val="28"/>
        </w:rPr>
        <w:t xml:space="preserve"> </w:t>
      </w:r>
      <w:r w:rsidR="00026F62" w:rsidRPr="00150622">
        <w:rPr>
          <w:sz w:val="28"/>
          <w:szCs w:val="28"/>
        </w:rPr>
        <w:t xml:space="preserve"> руб.</w:t>
      </w:r>
      <w:r w:rsidR="0080669A">
        <w:rPr>
          <w:sz w:val="28"/>
          <w:szCs w:val="28"/>
        </w:rPr>
        <w:t xml:space="preserve">    </w:t>
      </w:r>
      <w:r w:rsidR="00E637DC" w:rsidRPr="00150622">
        <w:rPr>
          <w:sz w:val="28"/>
          <w:szCs w:val="28"/>
        </w:rPr>
        <w:t xml:space="preserve"> </w:t>
      </w:r>
    </w:p>
    <w:p w:rsidR="00CA1FBF" w:rsidRDefault="00616B2C" w:rsidP="00A62D6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D4943" w:rsidRDefault="00616B2C" w:rsidP="00A62D6D">
      <w:pPr>
        <w:ind w:right="-143"/>
        <w:jc w:val="both"/>
        <w:rPr>
          <w:sz w:val="28"/>
          <w:szCs w:val="28"/>
        </w:rPr>
      </w:pPr>
      <w:r w:rsidRPr="009D4943">
        <w:rPr>
          <w:sz w:val="28"/>
          <w:szCs w:val="28"/>
        </w:rPr>
        <w:t>Нефинансовые активы имущества</w:t>
      </w:r>
      <w:r w:rsidR="00CA1FBF">
        <w:rPr>
          <w:sz w:val="28"/>
          <w:szCs w:val="28"/>
        </w:rPr>
        <w:t xml:space="preserve"> казны по состоянию на 01.01.2020</w:t>
      </w:r>
      <w:r w:rsidRPr="009D4943">
        <w:rPr>
          <w:sz w:val="28"/>
          <w:szCs w:val="28"/>
        </w:rPr>
        <w:t xml:space="preserve"> года </w:t>
      </w:r>
      <w:r w:rsidR="00CA1FBF">
        <w:rPr>
          <w:sz w:val="28"/>
          <w:szCs w:val="28"/>
        </w:rPr>
        <w:t>14 966418,06</w:t>
      </w:r>
      <w:r w:rsidR="00664846" w:rsidRPr="009D4943">
        <w:rPr>
          <w:sz w:val="28"/>
          <w:szCs w:val="28"/>
        </w:rPr>
        <w:t xml:space="preserve"> </w:t>
      </w:r>
      <w:r w:rsidRPr="009D4943">
        <w:rPr>
          <w:sz w:val="28"/>
          <w:szCs w:val="28"/>
        </w:rPr>
        <w:t xml:space="preserve"> руб.</w:t>
      </w:r>
    </w:p>
    <w:p w:rsidR="00664846" w:rsidRDefault="00616B2C" w:rsidP="00A62D6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Остаток средств на счете бю</w:t>
      </w:r>
      <w:r w:rsidR="00CA1FBF">
        <w:rPr>
          <w:sz w:val="28"/>
          <w:szCs w:val="28"/>
        </w:rPr>
        <w:t>джета  по состоянию на 01.01.2020</w:t>
      </w:r>
      <w:r>
        <w:rPr>
          <w:sz w:val="28"/>
          <w:szCs w:val="28"/>
        </w:rPr>
        <w:t xml:space="preserve"> года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ставил </w:t>
      </w:r>
      <w:r w:rsidR="000C7CA9">
        <w:rPr>
          <w:sz w:val="28"/>
          <w:szCs w:val="28"/>
        </w:rPr>
        <w:t xml:space="preserve"> </w:t>
      </w:r>
      <w:r w:rsidR="00CA1FBF">
        <w:rPr>
          <w:color w:val="000000"/>
          <w:sz w:val="28"/>
          <w:szCs w:val="28"/>
        </w:rPr>
        <w:t>364052,73</w:t>
      </w:r>
      <w:r w:rsidR="00664846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085466">
        <w:rPr>
          <w:sz w:val="28"/>
          <w:szCs w:val="28"/>
        </w:rPr>
        <w:t>ей</w:t>
      </w:r>
      <w:r w:rsidR="00664846">
        <w:rPr>
          <w:sz w:val="28"/>
          <w:szCs w:val="28"/>
        </w:rPr>
        <w:t>.</w:t>
      </w:r>
    </w:p>
    <w:p w:rsidR="00A62D6D" w:rsidRDefault="00A62D6D" w:rsidP="00A62D6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553D2" w:rsidRDefault="007553D2" w:rsidP="00664846">
      <w:pPr>
        <w:pStyle w:val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53D2" w:rsidRDefault="00616B2C" w:rsidP="00616B2C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117">
        <w:rPr>
          <w:rFonts w:ascii="Times New Roman" w:hAnsi="Times New Roman"/>
          <w:color w:val="000000"/>
          <w:sz w:val="28"/>
          <w:szCs w:val="28"/>
        </w:rPr>
        <w:t xml:space="preserve">   Дебиторск</w:t>
      </w:r>
      <w:r w:rsidR="00953086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Pr="00993117">
        <w:rPr>
          <w:rFonts w:ascii="Times New Roman" w:hAnsi="Times New Roman"/>
          <w:color w:val="000000"/>
          <w:sz w:val="28"/>
          <w:szCs w:val="28"/>
        </w:rPr>
        <w:t xml:space="preserve"> задолженност</w:t>
      </w:r>
      <w:r w:rsidR="00953086">
        <w:rPr>
          <w:rFonts w:ascii="Times New Roman" w:hAnsi="Times New Roman"/>
          <w:color w:val="000000"/>
          <w:sz w:val="28"/>
          <w:szCs w:val="28"/>
        </w:rPr>
        <w:t>и</w:t>
      </w:r>
      <w:r w:rsidRPr="009931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0B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A19">
        <w:rPr>
          <w:rFonts w:ascii="Times New Roman" w:hAnsi="Times New Roman"/>
          <w:color w:val="000000"/>
          <w:sz w:val="28"/>
          <w:szCs w:val="28"/>
        </w:rPr>
        <w:t>по состоянию на 01.01.2020</w:t>
      </w:r>
      <w:r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953086">
        <w:rPr>
          <w:rFonts w:ascii="Times New Roman" w:hAnsi="Times New Roman"/>
          <w:color w:val="000000"/>
          <w:sz w:val="28"/>
          <w:szCs w:val="28"/>
        </w:rPr>
        <w:t>нет.</w:t>
      </w:r>
    </w:p>
    <w:p w:rsidR="00A62D6D" w:rsidRDefault="00A62D6D" w:rsidP="00A62D6D">
      <w:pPr>
        <w:ind w:right="-143"/>
        <w:jc w:val="both"/>
        <w:rPr>
          <w:sz w:val="28"/>
          <w:szCs w:val="28"/>
        </w:rPr>
      </w:pPr>
    </w:p>
    <w:p w:rsidR="007553D2" w:rsidRPr="00993117" w:rsidRDefault="00A62D6D" w:rsidP="00A62D6D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C2100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993117">
        <w:rPr>
          <w:rFonts w:ascii="Times New Roman" w:hAnsi="Times New Roman"/>
          <w:color w:val="000000"/>
          <w:sz w:val="28"/>
          <w:szCs w:val="28"/>
        </w:rPr>
        <w:t>Кредиторск</w:t>
      </w:r>
      <w:r w:rsidR="00953086">
        <w:rPr>
          <w:rFonts w:ascii="Times New Roman" w:hAnsi="Times New Roman"/>
          <w:color w:val="000000"/>
          <w:sz w:val="28"/>
          <w:szCs w:val="28"/>
        </w:rPr>
        <w:t>ой</w:t>
      </w:r>
      <w:r w:rsidRPr="00993117">
        <w:rPr>
          <w:rFonts w:ascii="Times New Roman" w:hAnsi="Times New Roman"/>
          <w:color w:val="000000"/>
          <w:sz w:val="28"/>
          <w:szCs w:val="28"/>
        </w:rPr>
        <w:t xml:space="preserve"> задолженност</w:t>
      </w:r>
      <w:r w:rsidR="00953086">
        <w:rPr>
          <w:rFonts w:ascii="Times New Roman" w:hAnsi="Times New Roman"/>
          <w:color w:val="000000"/>
          <w:sz w:val="28"/>
          <w:szCs w:val="28"/>
        </w:rPr>
        <w:t>и</w:t>
      </w:r>
      <w:r w:rsidR="00917A19">
        <w:rPr>
          <w:rFonts w:ascii="Times New Roman" w:hAnsi="Times New Roman"/>
          <w:color w:val="000000"/>
          <w:sz w:val="28"/>
          <w:szCs w:val="28"/>
        </w:rPr>
        <w:t xml:space="preserve"> по состоянию на 01.01.2020</w:t>
      </w:r>
      <w:r w:rsidRPr="0099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ода </w:t>
      </w:r>
      <w:r w:rsidR="00953086">
        <w:rPr>
          <w:rFonts w:ascii="Times New Roman" w:hAnsi="Times New Roman"/>
          <w:color w:val="000000"/>
          <w:sz w:val="28"/>
          <w:szCs w:val="28"/>
        </w:rPr>
        <w:t>нет.</w:t>
      </w:r>
    </w:p>
    <w:p w:rsidR="00A62D6D" w:rsidRDefault="00A62D6D" w:rsidP="00A62D6D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993117">
        <w:rPr>
          <w:rFonts w:ascii="Times New Roman" w:hAnsi="Times New Roman"/>
          <w:color w:val="000000"/>
          <w:sz w:val="28"/>
          <w:szCs w:val="28"/>
        </w:rPr>
        <w:t xml:space="preserve">    Задолженност</w:t>
      </w:r>
      <w:r w:rsidR="00953086">
        <w:rPr>
          <w:rFonts w:ascii="Times New Roman" w:hAnsi="Times New Roman"/>
          <w:color w:val="000000"/>
          <w:sz w:val="28"/>
          <w:szCs w:val="28"/>
        </w:rPr>
        <w:t>и</w:t>
      </w:r>
      <w:r w:rsidRPr="00993117">
        <w:rPr>
          <w:rFonts w:ascii="Times New Roman" w:hAnsi="Times New Roman"/>
          <w:color w:val="000000"/>
          <w:sz w:val="28"/>
          <w:szCs w:val="28"/>
        </w:rPr>
        <w:t xml:space="preserve"> по бюджетным кредитам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D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117">
        <w:rPr>
          <w:rFonts w:ascii="Times New Roman" w:hAnsi="Times New Roman"/>
          <w:color w:val="000000"/>
          <w:sz w:val="28"/>
          <w:szCs w:val="28"/>
        </w:rPr>
        <w:t>процентам за пользование бюджетными кредитами</w:t>
      </w:r>
      <w:r w:rsidR="00953086">
        <w:rPr>
          <w:rFonts w:ascii="Times New Roman" w:hAnsi="Times New Roman"/>
          <w:color w:val="000000"/>
          <w:sz w:val="28"/>
          <w:szCs w:val="28"/>
        </w:rPr>
        <w:t xml:space="preserve"> нет.</w:t>
      </w:r>
    </w:p>
    <w:p w:rsidR="00A62D6D" w:rsidRPr="00993117" w:rsidRDefault="00A62D6D" w:rsidP="00A62D6D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2D6D" w:rsidRPr="00993117" w:rsidRDefault="00A62D6D" w:rsidP="00A62D6D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993117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347D9">
        <w:rPr>
          <w:rFonts w:ascii="Times New Roman" w:hAnsi="Times New Roman"/>
          <w:color w:val="000000"/>
          <w:sz w:val="28"/>
          <w:szCs w:val="28"/>
        </w:rPr>
        <w:t>Н</w:t>
      </w:r>
      <w:r w:rsidR="00D347D9" w:rsidRPr="00993117">
        <w:rPr>
          <w:rFonts w:ascii="Times New Roman" w:hAnsi="Times New Roman"/>
          <w:color w:val="000000"/>
          <w:sz w:val="28"/>
          <w:szCs w:val="28"/>
        </w:rPr>
        <w:t>едостач</w:t>
      </w:r>
      <w:r w:rsidR="00BD1C61">
        <w:rPr>
          <w:rFonts w:ascii="Times New Roman" w:hAnsi="Times New Roman"/>
          <w:color w:val="000000"/>
          <w:sz w:val="28"/>
          <w:szCs w:val="28"/>
        </w:rPr>
        <w:t xml:space="preserve"> и хищени</w:t>
      </w:r>
      <w:r w:rsidR="00D347D9">
        <w:rPr>
          <w:rFonts w:ascii="Times New Roman" w:hAnsi="Times New Roman"/>
          <w:color w:val="000000"/>
          <w:sz w:val="28"/>
          <w:szCs w:val="28"/>
        </w:rPr>
        <w:t>й</w:t>
      </w:r>
      <w:r w:rsidR="00917A19">
        <w:rPr>
          <w:rFonts w:ascii="Times New Roman" w:hAnsi="Times New Roman"/>
          <w:color w:val="000000"/>
          <w:sz w:val="28"/>
          <w:szCs w:val="28"/>
        </w:rPr>
        <w:t xml:space="preserve"> по состоянию на 01.01.2020</w:t>
      </w:r>
      <w:r w:rsidRPr="00993117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7841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47D9">
        <w:rPr>
          <w:rFonts w:ascii="Times New Roman" w:hAnsi="Times New Roman"/>
          <w:color w:val="000000"/>
          <w:sz w:val="28"/>
          <w:szCs w:val="28"/>
        </w:rPr>
        <w:t>нет.</w:t>
      </w:r>
      <w:r w:rsidRPr="00993117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A62D6D" w:rsidRDefault="00A62D6D" w:rsidP="00A62D6D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37DC" w:rsidRDefault="00E637DC" w:rsidP="00A62D6D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485F" w:rsidRDefault="00A62D6D" w:rsidP="00A62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A1FBF" w:rsidRDefault="00CA1FBF" w:rsidP="001F17C2">
      <w:pPr>
        <w:ind w:left="928"/>
        <w:rPr>
          <w:b/>
          <w:sz w:val="28"/>
          <w:szCs w:val="28"/>
        </w:rPr>
      </w:pPr>
    </w:p>
    <w:p w:rsidR="00A8485F" w:rsidRPr="0012717A" w:rsidRDefault="00A8485F" w:rsidP="00E632C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2717A">
        <w:rPr>
          <w:b/>
          <w:sz w:val="28"/>
          <w:szCs w:val="28"/>
        </w:rPr>
        <w:t>Прочие вопросы деятельности субъекта бюджетной отчетности.</w:t>
      </w:r>
    </w:p>
    <w:p w:rsidR="00A8485F" w:rsidRDefault="00A8485F" w:rsidP="00A62D6D">
      <w:pPr>
        <w:jc w:val="both"/>
        <w:rPr>
          <w:sz w:val="28"/>
          <w:szCs w:val="28"/>
        </w:rPr>
      </w:pPr>
    </w:p>
    <w:p w:rsidR="00CA1FBF" w:rsidRDefault="00A8485F" w:rsidP="00A62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2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62D6D">
        <w:rPr>
          <w:sz w:val="28"/>
          <w:szCs w:val="28"/>
        </w:rPr>
        <w:t xml:space="preserve"> </w:t>
      </w:r>
    </w:p>
    <w:p w:rsidR="00A62D6D" w:rsidRDefault="00A62D6D" w:rsidP="00A62D6D">
      <w:pPr>
        <w:jc w:val="both"/>
        <w:rPr>
          <w:sz w:val="28"/>
          <w:szCs w:val="28"/>
        </w:rPr>
      </w:pPr>
      <w:r w:rsidRPr="0011267A">
        <w:rPr>
          <w:sz w:val="28"/>
          <w:szCs w:val="28"/>
        </w:rPr>
        <w:t xml:space="preserve">Бухгалтерский учет организован в соответствии с </w:t>
      </w:r>
      <w:r>
        <w:rPr>
          <w:sz w:val="28"/>
          <w:szCs w:val="28"/>
        </w:rPr>
        <w:t>приказом Министерства финансов РФ</w:t>
      </w:r>
      <w:r w:rsidRPr="0011267A">
        <w:rPr>
          <w:sz w:val="28"/>
          <w:szCs w:val="28"/>
        </w:rPr>
        <w:t xml:space="preserve"> № 1</w:t>
      </w:r>
      <w:r>
        <w:rPr>
          <w:sz w:val="28"/>
          <w:szCs w:val="28"/>
        </w:rPr>
        <w:t>57</w:t>
      </w:r>
      <w:r w:rsidRPr="0011267A">
        <w:rPr>
          <w:sz w:val="28"/>
          <w:szCs w:val="28"/>
        </w:rPr>
        <w:t xml:space="preserve">н от </w:t>
      </w:r>
      <w:r>
        <w:rPr>
          <w:sz w:val="28"/>
          <w:szCs w:val="28"/>
        </w:rPr>
        <w:t>1</w:t>
      </w:r>
      <w:r w:rsidRPr="0011267A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0 года.</w:t>
      </w:r>
    </w:p>
    <w:p w:rsidR="0072233E" w:rsidRDefault="00A62D6D" w:rsidP="00A62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485F">
        <w:rPr>
          <w:sz w:val="28"/>
          <w:szCs w:val="28"/>
        </w:rPr>
        <w:t xml:space="preserve"> </w:t>
      </w:r>
    </w:p>
    <w:p w:rsidR="00A62D6D" w:rsidRDefault="0072233E" w:rsidP="00A62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485F">
        <w:rPr>
          <w:sz w:val="28"/>
          <w:szCs w:val="28"/>
        </w:rPr>
        <w:t xml:space="preserve">  </w:t>
      </w:r>
      <w:r w:rsidR="00A62D6D">
        <w:rPr>
          <w:sz w:val="28"/>
          <w:szCs w:val="28"/>
        </w:rPr>
        <w:t>Составление месячной, квартальной и годовой отчетности производится в соответствии с требованиями инструкции Министерства финансов РФ от 28.12.2010г. № 191н.</w:t>
      </w:r>
    </w:p>
    <w:p w:rsidR="00A62D6D" w:rsidRPr="009B5F7A" w:rsidRDefault="00A62D6D" w:rsidP="00A62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485F">
        <w:rPr>
          <w:sz w:val="28"/>
          <w:szCs w:val="28"/>
        </w:rPr>
        <w:t xml:space="preserve">   </w:t>
      </w:r>
      <w:r w:rsidRPr="009B5F7A">
        <w:rPr>
          <w:sz w:val="28"/>
          <w:szCs w:val="28"/>
        </w:rPr>
        <w:t>Основными документами, регламентирующими вопросы бюджетного учета, являются:</w:t>
      </w:r>
    </w:p>
    <w:p w:rsidR="00A62D6D" w:rsidRPr="009B5F7A" w:rsidRDefault="00A62D6D" w:rsidP="00A62D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5F7A">
        <w:rPr>
          <w:sz w:val="28"/>
          <w:szCs w:val="28"/>
        </w:rPr>
        <w:t>- Бюджетный кодекс РФ;</w:t>
      </w:r>
    </w:p>
    <w:p w:rsidR="00A62D6D" w:rsidRPr="009B5F7A" w:rsidRDefault="00A62D6D" w:rsidP="00A62D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5F7A">
        <w:rPr>
          <w:sz w:val="28"/>
          <w:szCs w:val="28"/>
        </w:rPr>
        <w:t>- Федеральный закон от 06.12.2011 N 402-ФЗ "О бухгалтерском учете";</w:t>
      </w:r>
    </w:p>
    <w:p w:rsidR="00A62D6D" w:rsidRPr="009B5F7A" w:rsidRDefault="00A62D6D" w:rsidP="00A62D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5F7A">
        <w:rPr>
          <w:sz w:val="28"/>
          <w:szCs w:val="28"/>
        </w:rPr>
        <w:t>- Приказ Минфина России от 01.12.2010 N 157н "Об утверждении Ед</w:t>
      </w:r>
      <w:r w:rsidRPr="009B5F7A">
        <w:rPr>
          <w:sz w:val="28"/>
          <w:szCs w:val="28"/>
        </w:rPr>
        <w:t>и</w:t>
      </w:r>
      <w:r w:rsidRPr="009B5F7A">
        <w:rPr>
          <w:sz w:val="28"/>
          <w:szCs w:val="28"/>
        </w:rPr>
        <w:t>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</w:t>
      </w:r>
      <w:r w:rsidRPr="009B5F7A">
        <w:rPr>
          <w:sz w:val="28"/>
          <w:szCs w:val="28"/>
        </w:rPr>
        <w:t>к</w:t>
      </w:r>
      <w:r w:rsidRPr="009B5F7A">
        <w:rPr>
          <w:sz w:val="28"/>
          <w:szCs w:val="28"/>
        </w:rPr>
        <w:t>ции по его применению";</w:t>
      </w:r>
    </w:p>
    <w:p w:rsidR="00A62D6D" w:rsidRPr="009B5F7A" w:rsidRDefault="00A62D6D" w:rsidP="00A62D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5F7A">
        <w:rPr>
          <w:sz w:val="28"/>
          <w:szCs w:val="28"/>
        </w:rPr>
        <w:t>- Приказ Минфина России от 06.12.2010 N 162н "Об утверждении Плана счетов бюджетного учета и Инструкции по его применению";</w:t>
      </w:r>
    </w:p>
    <w:p w:rsidR="00A62D6D" w:rsidRPr="009B5F7A" w:rsidRDefault="00A62D6D" w:rsidP="00A62D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5F7A">
        <w:rPr>
          <w:sz w:val="28"/>
          <w:szCs w:val="28"/>
        </w:rPr>
        <w:lastRenderedPageBreak/>
        <w:t>- Приказ Минфина России от 01.07.2013 N 65н "Об утверждении Указ</w:t>
      </w:r>
      <w:r w:rsidRPr="009B5F7A">
        <w:rPr>
          <w:sz w:val="28"/>
          <w:szCs w:val="28"/>
        </w:rPr>
        <w:t>а</w:t>
      </w:r>
      <w:r w:rsidRPr="009B5F7A">
        <w:rPr>
          <w:sz w:val="28"/>
          <w:szCs w:val="28"/>
        </w:rPr>
        <w:t>ний о порядке применения бюджетной классификации Российской Федер</w:t>
      </w:r>
      <w:r w:rsidRPr="009B5F7A">
        <w:rPr>
          <w:sz w:val="28"/>
          <w:szCs w:val="28"/>
        </w:rPr>
        <w:t>а</w:t>
      </w:r>
      <w:r w:rsidRPr="009B5F7A">
        <w:rPr>
          <w:sz w:val="28"/>
          <w:szCs w:val="28"/>
        </w:rPr>
        <w:t>ции";</w:t>
      </w:r>
    </w:p>
    <w:p w:rsidR="00A62D6D" w:rsidRPr="009B5F7A" w:rsidRDefault="00A62D6D" w:rsidP="00A62D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5F7A">
        <w:rPr>
          <w:sz w:val="28"/>
          <w:szCs w:val="28"/>
        </w:rPr>
        <w:t>- Приказ Минфина России от 15.12.2010 N 173н "Об утверждении форм первичных учетных документов и регистров бухгалтерского учета, прим</w:t>
      </w:r>
      <w:r w:rsidRPr="009B5F7A">
        <w:rPr>
          <w:sz w:val="28"/>
          <w:szCs w:val="28"/>
        </w:rPr>
        <w:t>е</w:t>
      </w:r>
      <w:r w:rsidRPr="009B5F7A">
        <w:rPr>
          <w:sz w:val="28"/>
          <w:szCs w:val="28"/>
        </w:rPr>
        <w:t>няемых органами государственной власти (государственными органами), о</w:t>
      </w:r>
      <w:r w:rsidRPr="009B5F7A">
        <w:rPr>
          <w:sz w:val="28"/>
          <w:szCs w:val="28"/>
        </w:rPr>
        <w:t>р</w:t>
      </w:r>
      <w:r w:rsidRPr="009B5F7A">
        <w:rPr>
          <w:sz w:val="28"/>
          <w:szCs w:val="28"/>
        </w:rPr>
        <w:t>ганами местного самоуправления, органами управления государственными внебюджетными фондами, государственными академиями наук, государс</w:t>
      </w:r>
      <w:r w:rsidRPr="009B5F7A">
        <w:rPr>
          <w:sz w:val="28"/>
          <w:szCs w:val="28"/>
        </w:rPr>
        <w:t>т</w:t>
      </w:r>
      <w:r w:rsidRPr="009B5F7A">
        <w:rPr>
          <w:sz w:val="28"/>
          <w:szCs w:val="28"/>
        </w:rPr>
        <w:t>венными (муниципальными) учреждениями, и Методических указаний по их применению".</w:t>
      </w:r>
    </w:p>
    <w:p w:rsidR="0072233E" w:rsidRDefault="00A62D6D" w:rsidP="00A62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62D6D" w:rsidRDefault="0072233E" w:rsidP="00A62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62D6D">
        <w:rPr>
          <w:sz w:val="28"/>
          <w:szCs w:val="28"/>
        </w:rPr>
        <w:t xml:space="preserve">  Все учреждения обеспечены необходимой компьютерной техникой, по</w:t>
      </w:r>
      <w:r w:rsidR="00A62D6D">
        <w:rPr>
          <w:sz w:val="28"/>
          <w:szCs w:val="28"/>
        </w:rPr>
        <w:t>д</w:t>
      </w:r>
      <w:r w:rsidR="00A62D6D">
        <w:rPr>
          <w:sz w:val="28"/>
          <w:szCs w:val="28"/>
        </w:rPr>
        <w:t>ключены к сети Интернет.</w:t>
      </w:r>
      <w:r w:rsidR="00C22E06">
        <w:rPr>
          <w:sz w:val="28"/>
          <w:szCs w:val="28"/>
        </w:rPr>
        <w:t xml:space="preserve">  </w:t>
      </w:r>
      <w:r w:rsidR="00A8485F" w:rsidRPr="00A8485F">
        <w:rPr>
          <w:sz w:val="28"/>
          <w:szCs w:val="28"/>
        </w:rPr>
        <w:t>В целях осуществления внутреннего контроля за сохранностью и эффективного использования материальных и финансовых ресурсов в местах хранения, эксплуатации соблюдается периодичность и полнота инвентаризации этих ресурсов, своевременностью и правильностью определения результатов инвентаризации и отражения их в учете, заключены договора о полной материальной ответственности с руководителями  учре</w:t>
      </w:r>
      <w:r w:rsidR="00A8485F" w:rsidRPr="00A8485F">
        <w:rPr>
          <w:sz w:val="28"/>
          <w:szCs w:val="28"/>
        </w:rPr>
        <w:t>ж</w:t>
      </w:r>
      <w:r w:rsidR="00A8485F" w:rsidRPr="00A8485F">
        <w:rPr>
          <w:sz w:val="28"/>
          <w:szCs w:val="28"/>
        </w:rPr>
        <w:t xml:space="preserve">дений. Имеется </w:t>
      </w:r>
      <w:r w:rsidR="00A8485F">
        <w:rPr>
          <w:sz w:val="28"/>
          <w:szCs w:val="28"/>
        </w:rPr>
        <w:t>ка</w:t>
      </w:r>
      <w:r w:rsidR="00A8485F" w:rsidRPr="00A8485F">
        <w:rPr>
          <w:sz w:val="28"/>
          <w:szCs w:val="28"/>
        </w:rPr>
        <w:t>лендарный график документооборота, на каждого рабо</w:t>
      </w:r>
      <w:r w:rsidR="00A8485F" w:rsidRPr="00A8485F">
        <w:rPr>
          <w:sz w:val="28"/>
          <w:szCs w:val="28"/>
        </w:rPr>
        <w:t>т</w:t>
      </w:r>
      <w:r w:rsidR="00A8485F" w:rsidRPr="00A8485F">
        <w:rPr>
          <w:sz w:val="28"/>
          <w:szCs w:val="28"/>
        </w:rPr>
        <w:t>ника составлена должностная инструкция, приказом оговорена учетная пол</w:t>
      </w:r>
      <w:r w:rsidR="00A8485F" w:rsidRPr="00A8485F">
        <w:rPr>
          <w:sz w:val="28"/>
          <w:szCs w:val="28"/>
        </w:rPr>
        <w:t>и</w:t>
      </w:r>
      <w:r w:rsidR="00A8485F" w:rsidRPr="00A8485F">
        <w:rPr>
          <w:sz w:val="28"/>
          <w:szCs w:val="28"/>
        </w:rPr>
        <w:t>тика учреждений, где перечисляется перечень необходимых мероприятий, обеспечивающих финансовую дисциплину и бухгалтерский учет, движение денежных и материальных средств</w:t>
      </w:r>
      <w:r w:rsidR="00A8485F" w:rsidRPr="007E3F84">
        <w:t>.</w:t>
      </w:r>
    </w:p>
    <w:p w:rsidR="00A62D6D" w:rsidRDefault="00A62D6D" w:rsidP="00A62D6D">
      <w:pPr>
        <w:jc w:val="both"/>
        <w:rPr>
          <w:sz w:val="28"/>
          <w:szCs w:val="28"/>
        </w:rPr>
      </w:pPr>
    </w:p>
    <w:p w:rsidR="00A62D6D" w:rsidRDefault="00A62D6D" w:rsidP="00A62D6D">
      <w:pPr>
        <w:jc w:val="both"/>
        <w:rPr>
          <w:sz w:val="28"/>
          <w:szCs w:val="28"/>
        </w:rPr>
      </w:pPr>
    </w:p>
    <w:p w:rsidR="00A62D6D" w:rsidRDefault="00A62D6D" w:rsidP="00A62D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26010">
        <w:rPr>
          <w:sz w:val="28"/>
          <w:szCs w:val="28"/>
        </w:rPr>
        <w:t xml:space="preserve"> </w:t>
      </w:r>
      <w:r w:rsidR="00917A19">
        <w:rPr>
          <w:sz w:val="28"/>
          <w:szCs w:val="28"/>
        </w:rPr>
        <w:t>Апальковского</w:t>
      </w:r>
      <w:r w:rsidR="00B26010">
        <w:rPr>
          <w:sz w:val="28"/>
          <w:szCs w:val="28"/>
        </w:rPr>
        <w:t xml:space="preserve"> </w:t>
      </w:r>
      <w:r w:rsidR="00953086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</w:t>
      </w:r>
      <w:r w:rsidR="00917A19">
        <w:rPr>
          <w:sz w:val="28"/>
          <w:szCs w:val="28"/>
        </w:rPr>
        <w:t xml:space="preserve">                              С.А.Бобринёва</w:t>
      </w:r>
    </w:p>
    <w:p w:rsidR="00917A19" w:rsidRDefault="00917A19" w:rsidP="009530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66DE" w:rsidRDefault="00E632CE" w:rsidP="009530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специалист-эксперт</w:t>
      </w:r>
      <w:r w:rsidR="00953086">
        <w:rPr>
          <w:sz w:val="28"/>
          <w:szCs w:val="28"/>
        </w:rPr>
        <w:t xml:space="preserve">                                </w:t>
      </w:r>
      <w:r w:rsidR="00B26010">
        <w:rPr>
          <w:sz w:val="28"/>
          <w:szCs w:val="28"/>
        </w:rPr>
        <w:t xml:space="preserve">           </w:t>
      </w:r>
      <w:r w:rsidR="00917A19">
        <w:rPr>
          <w:sz w:val="28"/>
          <w:szCs w:val="28"/>
        </w:rPr>
        <w:t>Ю.М.Цицкарава</w:t>
      </w:r>
    </w:p>
    <w:sectPr w:rsidR="006F66DE" w:rsidSect="00E2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05F58"/>
    <w:multiLevelType w:val="hybridMultilevel"/>
    <w:tmpl w:val="0786EEE6"/>
    <w:lvl w:ilvl="0" w:tplc="DE42093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745CE2"/>
    <w:rsid w:val="00005363"/>
    <w:rsid w:val="00021837"/>
    <w:rsid w:val="00026F62"/>
    <w:rsid w:val="0003456B"/>
    <w:rsid w:val="000530CC"/>
    <w:rsid w:val="00073065"/>
    <w:rsid w:val="00075053"/>
    <w:rsid w:val="0008275B"/>
    <w:rsid w:val="00085466"/>
    <w:rsid w:val="00090A13"/>
    <w:rsid w:val="00097F1C"/>
    <w:rsid w:val="000B533E"/>
    <w:rsid w:val="000B71FC"/>
    <w:rsid w:val="000C7CA9"/>
    <w:rsid w:val="000D1435"/>
    <w:rsid w:val="000E4C73"/>
    <w:rsid w:val="000F51F3"/>
    <w:rsid w:val="000F5255"/>
    <w:rsid w:val="00101DBF"/>
    <w:rsid w:val="001163D3"/>
    <w:rsid w:val="00117B88"/>
    <w:rsid w:val="00123098"/>
    <w:rsid w:val="001240FA"/>
    <w:rsid w:val="00124364"/>
    <w:rsid w:val="0012717A"/>
    <w:rsid w:val="00132A0E"/>
    <w:rsid w:val="00133D1C"/>
    <w:rsid w:val="001354C1"/>
    <w:rsid w:val="00150622"/>
    <w:rsid w:val="001610ED"/>
    <w:rsid w:val="00190B7E"/>
    <w:rsid w:val="001A2238"/>
    <w:rsid w:val="001C3DF0"/>
    <w:rsid w:val="001C4CE9"/>
    <w:rsid w:val="001D382C"/>
    <w:rsid w:val="001E3570"/>
    <w:rsid w:val="001F17C2"/>
    <w:rsid w:val="001F59F0"/>
    <w:rsid w:val="00233C78"/>
    <w:rsid w:val="00235F14"/>
    <w:rsid w:val="0026272C"/>
    <w:rsid w:val="002636A8"/>
    <w:rsid w:val="002737E3"/>
    <w:rsid w:val="00277922"/>
    <w:rsid w:val="00277FAA"/>
    <w:rsid w:val="002D420A"/>
    <w:rsid w:val="002F2441"/>
    <w:rsid w:val="0031303E"/>
    <w:rsid w:val="00314A0E"/>
    <w:rsid w:val="00326B7A"/>
    <w:rsid w:val="003427E4"/>
    <w:rsid w:val="00354B84"/>
    <w:rsid w:val="003579EB"/>
    <w:rsid w:val="0037518B"/>
    <w:rsid w:val="00384AF6"/>
    <w:rsid w:val="00384F0D"/>
    <w:rsid w:val="00392603"/>
    <w:rsid w:val="003C256A"/>
    <w:rsid w:val="003D1CED"/>
    <w:rsid w:val="003D2E59"/>
    <w:rsid w:val="003E3987"/>
    <w:rsid w:val="003E6AAC"/>
    <w:rsid w:val="00407A8C"/>
    <w:rsid w:val="00412BE5"/>
    <w:rsid w:val="00420F63"/>
    <w:rsid w:val="00421726"/>
    <w:rsid w:val="00422971"/>
    <w:rsid w:val="00425972"/>
    <w:rsid w:val="00440CAD"/>
    <w:rsid w:val="004437DB"/>
    <w:rsid w:val="00451A82"/>
    <w:rsid w:val="004608C3"/>
    <w:rsid w:val="00463492"/>
    <w:rsid w:val="00485634"/>
    <w:rsid w:val="00490A78"/>
    <w:rsid w:val="0049405B"/>
    <w:rsid w:val="004A587D"/>
    <w:rsid w:val="004C46BC"/>
    <w:rsid w:val="004C60B9"/>
    <w:rsid w:val="004D0389"/>
    <w:rsid w:val="004E3848"/>
    <w:rsid w:val="004F129F"/>
    <w:rsid w:val="00502EFB"/>
    <w:rsid w:val="005532D8"/>
    <w:rsid w:val="005603DF"/>
    <w:rsid w:val="005622D5"/>
    <w:rsid w:val="00570B18"/>
    <w:rsid w:val="005A0605"/>
    <w:rsid w:val="005B1F97"/>
    <w:rsid w:val="005D1BFE"/>
    <w:rsid w:val="005E1BF7"/>
    <w:rsid w:val="005E2BBE"/>
    <w:rsid w:val="005F5148"/>
    <w:rsid w:val="00606F2D"/>
    <w:rsid w:val="00616B2C"/>
    <w:rsid w:val="00652F0F"/>
    <w:rsid w:val="00657E48"/>
    <w:rsid w:val="00664846"/>
    <w:rsid w:val="006928D3"/>
    <w:rsid w:val="006D3944"/>
    <w:rsid w:val="006F269B"/>
    <w:rsid w:val="006F66DE"/>
    <w:rsid w:val="00721165"/>
    <w:rsid w:val="0072233E"/>
    <w:rsid w:val="0072485D"/>
    <w:rsid w:val="00731C68"/>
    <w:rsid w:val="00734F4D"/>
    <w:rsid w:val="00745CE2"/>
    <w:rsid w:val="00747975"/>
    <w:rsid w:val="007553D2"/>
    <w:rsid w:val="00757EDF"/>
    <w:rsid w:val="00761A99"/>
    <w:rsid w:val="007742B9"/>
    <w:rsid w:val="00782E7F"/>
    <w:rsid w:val="00784138"/>
    <w:rsid w:val="0078555C"/>
    <w:rsid w:val="007862E2"/>
    <w:rsid w:val="007B5BDF"/>
    <w:rsid w:val="007E5A6B"/>
    <w:rsid w:val="0080669A"/>
    <w:rsid w:val="008249A8"/>
    <w:rsid w:val="00833C92"/>
    <w:rsid w:val="00850A1A"/>
    <w:rsid w:val="00850F1D"/>
    <w:rsid w:val="00857C80"/>
    <w:rsid w:val="008804EB"/>
    <w:rsid w:val="00894A60"/>
    <w:rsid w:val="008A28C5"/>
    <w:rsid w:val="008A7CC1"/>
    <w:rsid w:val="008B127E"/>
    <w:rsid w:val="008C5CB4"/>
    <w:rsid w:val="008E07D3"/>
    <w:rsid w:val="00900F23"/>
    <w:rsid w:val="00912DA4"/>
    <w:rsid w:val="00917A19"/>
    <w:rsid w:val="00922CF7"/>
    <w:rsid w:val="00931FA3"/>
    <w:rsid w:val="00940B05"/>
    <w:rsid w:val="009411F0"/>
    <w:rsid w:val="00942F54"/>
    <w:rsid w:val="0095192A"/>
    <w:rsid w:val="00953086"/>
    <w:rsid w:val="009578C7"/>
    <w:rsid w:val="00971859"/>
    <w:rsid w:val="009A0714"/>
    <w:rsid w:val="009A6773"/>
    <w:rsid w:val="009A790B"/>
    <w:rsid w:val="009C5EAD"/>
    <w:rsid w:val="009D33CB"/>
    <w:rsid w:val="009D4943"/>
    <w:rsid w:val="009E6EF4"/>
    <w:rsid w:val="009F31E9"/>
    <w:rsid w:val="009F44A3"/>
    <w:rsid w:val="00A00D1C"/>
    <w:rsid w:val="00A02A1D"/>
    <w:rsid w:val="00A2117C"/>
    <w:rsid w:val="00A2602A"/>
    <w:rsid w:val="00A2751A"/>
    <w:rsid w:val="00A30C0F"/>
    <w:rsid w:val="00A6133A"/>
    <w:rsid w:val="00A62D6D"/>
    <w:rsid w:val="00A64A9F"/>
    <w:rsid w:val="00A66DEB"/>
    <w:rsid w:val="00A81F31"/>
    <w:rsid w:val="00A8485F"/>
    <w:rsid w:val="00A87F05"/>
    <w:rsid w:val="00A926D8"/>
    <w:rsid w:val="00A93C96"/>
    <w:rsid w:val="00AA5ABA"/>
    <w:rsid w:val="00AB59C6"/>
    <w:rsid w:val="00AC2360"/>
    <w:rsid w:val="00AE5FFE"/>
    <w:rsid w:val="00AF406C"/>
    <w:rsid w:val="00B23E40"/>
    <w:rsid w:val="00B24867"/>
    <w:rsid w:val="00B26010"/>
    <w:rsid w:val="00B55365"/>
    <w:rsid w:val="00B56F63"/>
    <w:rsid w:val="00B65667"/>
    <w:rsid w:val="00BA00E2"/>
    <w:rsid w:val="00BA16B4"/>
    <w:rsid w:val="00BC41DA"/>
    <w:rsid w:val="00BD1C61"/>
    <w:rsid w:val="00BD4F02"/>
    <w:rsid w:val="00BE0922"/>
    <w:rsid w:val="00BF1FDD"/>
    <w:rsid w:val="00BF5C9F"/>
    <w:rsid w:val="00C11AC6"/>
    <w:rsid w:val="00C17898"/>
    <w:rsid w:val="00C20A67"/>
    <w:rsid w:val="00C22E06"/>
    <w:rsid w:val="00C30089"/>
    <w:rsid w:val="00C30A50"/>
    <w:rsid w:val="00C3268F"/>
    <w:rsid w:val="00C54DF8"/>
    <w:rsid w:val="00C57B0D"/>
    <w:rsid w:val="00C66040"/>
    <w:rsid w:val="00C81330"/>
    <w:rsid w:val="00CA1FBF"/>
    <w:rsid w:val="00CA4EDD"/>
    <w:rsid w:val="00CA526D"/>
    <w:rsid w:val="00CB6040"/>
    <w:rsid w:val="00CD024D"/>
    <w:rsid w:val="00CD2214"/>
    <w:rsid w:val="00D347D9"/>
    <w:rsid w:val="00D43423"/>
    <w:rsid w:val="00D52AA1"/>
    <w:rsid w:val="00D52D24"/>
    <w:rsid w:val="00D555F0"/>
    <w:rsid w:val="00D57CFB"/>
    <w:rsid w:val="00D62811"/>
    <w:rsid w:val="00D6466E"/>
    <w:rsid w:val="00D64C9F"/>
    <w:rsid w:val="00D77E41"/>
    <w:rsid w:val="00D83ACD"/>
    <w:rsid w:val="00D8758D"/>
    <w:rsid w:val="00D975B3"/>
    <w:rsid w:val="00DA04B3"/>
    <w:rsid w:val="00DA0A15"/>
    <w:rsid w:val="00DA2740"/>
    <w:rsid w:val="00DA49D5"/>
    <w:rsid w:val="00DA65E0"/>
    <w:rsid w:val="00DB7201"/>
    <w:rsid w:val="00DC02BE"/>
    <w:rsid w:val="00DF17DD"/>
    <w:rsid w:val="00DF379C"/>
    <w:rsid w:val="00DF3955"/>
    <w:rsid w:val="00DF44C8"/>
    <w:rsid w:val="00DF46DE"/>
    <w:rsid w:val="00DF7320"/>
    <w:rsid w:val="00E04665"/>
    <w:rsid w:val="00E118A2"/>
    <w:rsid w:val="00E21C56"/>
    <w:rsid w:val="00E245DF"/>
    <w:rsid w:val="00E31CFE"/>
    <w:rsid w:val="00E632CE"/>
    <w:rsid w:val="00E637DC"/>
    <w:rsid w:val="00E719C0"/>
    <w:rsid w:val="00EA2786"/>
    <w:rsid w:val="00EB40FA"/>
    <w:rsid w:val="00ED720C"/>
    <w:rsid w:val="00EF2951"/>
    <w:rsid w:val="00F01C43"/>
    <w:rsid w:val="00F044BC"/>
    <w:rsid w:val="00F14D2A"/>
    <w:rsid w:val="00F21D13"/>
    <w:rsid w:val="00F24FE3"/>
    <w:rsid w:val="00F31722"/>
    <w:rsid w:val="00F339C1"/>
    <w:rsid w:val="00F36EA6"/>
    <w:rsid w:val="00FF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CE2"/>
    <w:rPr>
      <w:sz w:val="24"/>
      <w:szCs w:val="24"/>
    </w:rPr>
  </w:style>
  <w:style w:type="paragraph" w:styleId="3">
    <w:name w:val="heading 3"/>
    <w:basedOn w:val="a"/>
    <w:next w:val="a"/>
    <w:qFormat/>
    <w:rsid w:val="00745CE2"/>
    <w:pPr>
      <w:keepNext/>
      <w:jc w:val="center"/>
      <w:outlineLvl w:val="2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DF46DE"/>
    <w:pPr>
      <w:jc w:val="both"/>
    </w:pPr>
    <w:rPr>
      <w:sz w:val="28"/>
      <w:szCs w:val="20"/>
    </w:rPr>
  </w:style>
  <w:style w:type="paragraph" w:customStyle="1" w:styleId="a5">
    <w:name w:val="Знак Знак Знак"/>
    <w:basedOn w:val="a"/>
    <w:rsid w:val="004F12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BA16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1610ED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Body Text"/>
    <w:basedOn w:val="a"/>
    <w:link w:val="a7"/>
    <w:rsid w:val="00075053"/>
    <w:pPr>
      <w:spacing w:after="120"/>
    </w:pPr>
  </w:style>
  <w:style w:type="character" w:customStyle="1" w:styleId="a7">
    <w:name w:val="Основной текст Знак"/>
    <w:link w:val="a6"/>
    <w:rsid w:val="00075053"/>
    <w:rPr>
      <w:sz w:val="24"/>
      <w:szCs w:val="24"/>
    </w:rPr>
  </w:style>
  <w:style w:type="paragraph" w:customStyle="1" w:styleId="ConsPlusNormal">
    <w:name w:val="ConsPlusNormal"/>
    <w:rsid w:val="00A62D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A62D6D"/>
    <w:rPr>
      <w:rFonts w:ascii="Arial" w:hAnsi="Arial"/>
      <w:snapToGrid w:val="0"/>
      <w:sz w:val="18"/>
    </w:rPr>
  </w:style>
  <w:style w:type="paragraph" w:styleId="a8">
    <w:name w:val="Balloon Text"/>
    <w:basedOn w:val="a"/>
    <w:link w:val="a9"/>
    <w:rsid w:val="0078413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84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KFIN</Company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Shulgina_G</dc:creator>
  <cp:lastModifiedBy>Апальково</cp:lastModifiedBy>
  <cp:revision>7</cp:revision>
  <cp:lastPrinted>2020-06-01T13:40:00Z</cp:lastPrinted>
  <dcterms:created xsi:type="dcterms:W3CDTF">2021-04-23T12:58:00Z</dcterms:created>
  <dcterms:modified xsi:type="dcterms:W3CDTF">2021-05-06T08:37:00Z</dcterms:modified>
</cp:coreProperties>
</file>